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FB" w:rsidRPr="003161FB" w:rsidRDefault="003161FB" w:rsidP="003161FB">
      <w:pPr>
        <w:spacing w:line="268" w:lineRule="auto"/>
        <w:jc w:val="both"/>
        <w:rPr>
          <w:rFonts w:ascii="Arial" w:eastAsia="Times New Roman" w:hAnsi="Arial" w:cs="Arial"/>
          <w:b/>
          <w:bCs/>
          <w:color w:val="0D0D0D"/>
          <w:kern w:val="28"/>
          <w:sz w:val="20"/>
          <w:szCs w:val="20"/>
          <w:lang w:val="en-US" w:eastAsia="en-GB"/>
          <w14:cntxtAlts/>
        </w:rPr>
      </w:pPr>
      <w:bookmarkStart w:id="0" w:name="_GoBack"/>
      <w:bookmarkEnd w:id="0"/>
      <w:r w:rsidRPr="003161FB">
        <w:rPr>
          <w:rFonts w:ascii="Arial" w:eastAsia="Times New Roman" w:hAnsi="Arial" w:cs="Arial"/>
          <w:b/>
          <w:bCs/>
          <w:color w:val="0D0D0D"/>
          <w:kern w:val="28"/>
          <w:sz w:val="20"/>
          <w:szCs w:val="20"/>
          <w:lang w:val="en-US" w:eastAsia="en-GB"/>
          <w14:cntxtAlts/>
        </w:rPr>
        <w:t>Leadership:</w:t>
      </w:r>
    </w:p>
    <w:p w:rsidR="003161FB" w:rsidRPr="003161FB" w:rsidRDefault="003161FB" w:rsidP="003161FB">
      <w:pPr>
        <w:spacing w:line="268" w:lineRule="auto"/>
        <w:jc w:val="both"/>
        <w:rPr>
          <w:rFonts w:ascii="Arial" w:eastAsia="Times New Roman" w:hAnsi="Arial" w:cs="Arial"/>
          <w:color w:val="0D0D0D"/>
          <w:kern w:val="28"/>
          <w:sz w:val="20"/>
          <w:szCs w:val="20"/>
          <w:lang w:val="en-US" w:eastAsia="en-GB"/>
          <w14:cntxtAlts/>
        </w:rPr>
      </w:pPr>
      <w:r w:rsidRPr="003161FB">
        <w:rPr>
          <w:rFonts w:ascii="Arial" w:eastAsia="Times New Roman" w:hAnsi="Arial" w:cs="Arial"/>
          <w:color w:val="0D0D0D"/>
          <w:kern w:val="28"/>
          <w:sz w:val="20"/>
          <w:szCs w:val="20"/>
          <w:lang w:val="en-US" w:eastAsia="en-GB"/>
          <w14:cntxtAlts/>
        </w:rPr>
        <w:t xml:space="preserve">Leadership is undertaken at all levels within the school </w:t>
      </w:r>
      <w:r w:rsidR="005C4C41">
        <w:rPr>
          <w:rFonts w:ascii="Arial" w:eastAsia="Times New Roman" w:hAnsi="Arial" w:cs="Arial"/>
          <w:color w:val="0D0D0D"/>
          <w:kern w:val="28"/>
          <w:sz w:val="20"/>
          <w:szCs w:val="20"/>
          <w:lang w:val="en-US" w:eastAsia="en-GB"/>
          <w14:cntxtAlts/>
        </w:rPr>
        <w:t xml:space="preserve">with members of staff leading a range of </w:t>
      </w:r>
      <w:r w:rsidR="001A5DBC">
        <w:rPr>
          <w:rFonts w:ascii="Arial" w:eastAsia="Times New Roman" w:hAnsi="Arial" w:cs="Arial"/>
          <w:color w:val="0D0D0D"/>
          <w:kern w:val="28"/>
          <w:sz w:val="20"/>
          <w:szCs w:val="20"/>
          <w:lang w:val="en-US" w:eastAsia="en-GB"/>
          <w14:cntxtAlts/>
        </w:rPr>
        <w:t>activities</w:t>
      </w:r>
      <w:r w:rsidR="005C4C41">
        <w:rPr>
          <w:rFonts w:ascii="Arial" w:eastAsia="Times New Roman" w:hAnsi="Arial" w:cs="Arial"/>
          <w:color w:val="0D0D0D"/>
          <w:kern w:val="28"/>
          <w:sz w:val="20"/>
          <w:szCs w:val="20"/>
          <w:lang w:val="en-US" w:eastAsia="en-GB"/>
          <w14:cntxtAlts/>
        </w:rPr>
        <w:t xml:space="preserve"> and developments</w:t>
      </w:r>
      <w:r w:rsidR="00673D8F">
        <w:rPr>
          <w:rFonts w:ascii="Arial" w:eastAsia="Times New Roman" w:hAnsi="Arial" w:cs="Arial"/>
          <w:color w:val="0D0D0D"/>
          <w:kern w:val="28"/>
          <w:sz w:val="20"/>
          <w:szCs w:val="20"/>
          <w:lang w:val="en-US" w:eastAsia="en-GB"/>
          <w14:cntxtAlts/>
        </w:rPr>
        <w:t xml:space="preserve"> including the Nursery delivering Play on Pedals programme.</w:t>
      </w:r>
      <w:r w:rsidR="005C4C41">
        <w:rPr>
          <w:rFonts w:ascii="Arial" w:eastAsia="Times New Roman" w:hAnsi="Arial" w:cs="Arial"/>
          <w:color w:val="0D0D0D"/>
          <w:kern w:val="28"/>
          <w:sz w:val="20"/>
          <w:szCs w:val="20"/>
          <w:lang w:val="en-US" w:eastAsia="en-GB"/>
          <w14:cntxtAlts/>
        </w:rPr>
        <w:t xml:space="preserve"> </w:t>
      </w:r>
      <w:r w:rsidRPr="003161FB">
        <w:rPr>
          <w:rFonts w:ascii="Arial" w:eastAsia="Times New Roman" w:hAnsi="Arial" w:cs="Arial"/>
          <w:color w:val="0D0D0D"/>
          <w:kern w:val="28"/>
          <w:sz w:val="20"/>
          <w:szCs w:val="20"/>
          <w:lang w:val="en-US" w:eastAsia="en-GB"/>
          <w14:cntxtAlts/>
        </w:rPr>
        <w:t xml:space="preserve"> The Parent Council continue to support the direction of the school by providing valuable input in school decisions on behalf of the interests of the parents and  local community.</w:t>
      </w:r>
    </w:p>
    <w:p w:rsidR="003161FB" w:rsidRPr="003161FB" w:rsidRDefault="003161FB" w:rsidP="003161FB">
      <w:pPr>
        <w:spacing w:line="268" w:lineRule="auto"/>
        <w:jc w:val="both"/>
        <w:rPr>
          <w:rFonts w:ascii="Arial" w:eastAsia="Times New Roman" w:hAnsi="Arial" w:cs="Arial"/>
          <w:color w:val="0D0D0D"/>
          <w:kern w:val="28"/>
          <w:sz w:val="20"/>
          <w:szCs w:val="20"/>
          <w:lang w:val="en-US" w:eastAsia="en-GB"/>
          <w14:cntxtAlts/>
        </w:rPr>
      </w:pPr>
      <w:r w:rsidRPr="003161FB">
        <w:rPr>
          <w:rFonts w:ascii="Arial" w:eastAsia="Times New Roman" w:hAnsi="Arial" w:cs="Arial"/>
          <w:color w:val="0D0D0D"/>
          <w:kern w:val="28"/>
          <w:sz w:val="20"/>
          <w:szCs w:val="20"/>
          <w:lang w:val="en-US" w:eastAsia="en-GB"/>
          <w14:cntxtAlts/>
        </w:rPr>
        <w:t xml:space="preserve">All staff </w:t>
      </w:r>
      <w:proofErr w:type="gramStart"/>
      <w:r w:rsidRPr="003161FB">
        <w:rPr>
          <w:rFonts w:ascii="Arial" w:eastAsia="Times New Roman" w:hAnsi="Arial" w:cs="Arial"/>
          <w:color w:val="0D0D0D"/>
          <w:kern w:val="28"/>
          <w:sz w:val="20"/>
          <w:szCs w:val="20"/>
          <w:lang w:val="en-US" w:eastAsia="en-GB"/>
          <w14:cntxtAlts/>
        </w:rPr>
        <w:t>have</w:t>
      </w:r>
      <w:proofErr w:type="gramEnd"/>
      <w:r w:rsidRPr="003161FB">
        <w:rPr>
          <w:rFonts w:ascii="Arial" w:eastAsia="Times New Roman" w:hAnsi="Arial" w:cs="Arial"/>
          <w:color w:val="0D0D0D"/>
          <w:kern w:val="28"/>
          <w:sz w:val="20"/>
          <w:szCs w:val="20"/>
          <w:lang w:val="en-US" w:eastAsia="en-GB"/>
          <w14:cntxtAlts/>
        </w:rPr>
        <w:t xml:space="preserve"> worked closely with the management team to promote improvements in learning and teaching to raise attainment of all pupils.  All staff </w:t>
      </w:r>
      <w:proofErr w:type="gramStart"/>
      <w:r w:rsidRPr="003161FB">
        <w:rPr>
          <w:rFonts w:ascii="Arial" w:eastAsia="Times New Roman" w:hAnsi="Arial" w:cs="Arial"/>
          <w:color w:val="0D0D0D"/>
          <w:kern w:val="28"/>
          <w:sz w:val="20"/>
          <w:szCs w:val="20"/>
          <w:lang w:val="en-US" w:eastAsia="en-GB"/>
          <w14:cntxtAlts/>
        </w:rPr>
        <w:t>are</w:t>
      </w:r>
      <w:proofErr w:type="gramEnd"/>
      <w:r w:rsidRPr="003161FB">
        <w:rPr>
          <w:rFonts w:ascii="Arial" w:eastAsia="Times New Roman" w:hAnsi="Arial" w:cs="Arial"/>
          <w:color w:val="0D0D0D"/>
          <w:kern w:val="28"/>
          <w:sz w:val="20"/>
          <w:szCs w:val="20"/>
          <w:lang w:val="en-US" w:eastAsia="en-GB"/>
          <w14:cntxtAlts/>
        </w:rPr>
        <w:t xml:space="preserve"> now trained in Digital Literacy.  </w:t>
      </w:r>
    </w:p>
    <w:p w:rsidR="003161FB" w:rsidRPr="003161FB" w:rsidRDefault="001A5DBC" w:rsidP="003161FB">
      <w:pPr>
        <w:spacing w:line="268" w:lineRule="auto"/>
        <w:jc w:val="both"/>
        <w:rPr>
          <w:rFonts w:ascii="Arial" w:eastAsia="Times New Roman" w:hAnsi="Arial" w:cs="Arial"/>
          <w:color w:val="0D0D0D"/>
          <w:kern w:val="28"/>
          <w:sz w:val="20"/>
          <w:szCs w:val="20"/>
          <w:lang w:val="en-US" w:eastAsia="en-GB"/>
          <w14:cntxtAlts/>
        </w:rPr>
      </w:pPr>
      <w:r w:rsidRPr="003161FB">
        <w:rPr>
          <w:rFonts w:ascii="Arial" w:eastAsia="Times New Roman" w:hAnsi="Arial" w:cs="Arial"/>
          <w:color w:val="0D0D0D"/>
          <w:kern w:val="28"/>
          <w:sz w:val="20"/>
          <w:szCs w:val="20"/>
          <w:lang w:val="en-US" w:eastAsia="en-GB"/>
          <w14:cntxtAlts/>
        </w:rPr>
        <w:t>Self-evaluation</w:t>
      </w:r>
      <w:r w:rsidR="003161FB" w:rsidRPr="003161FB">
        <w:rPr>
          <w:rFonts w:ascii="Arial" w:eastAsia="Times New Roman" w:hAnsi="Arial" w:cs="Arial"/>
          <w:color w:val="0D0D0D"/>
          <w:kern w:val="28"/>
          <w:sz w:val="20"/>
          <w:szCs w:val="20"/>
          <w:lang w:val="en-US" w:eastAsia="en-GB"/>
          <w14:cntxtAlts/>
        </w:rPr>
        <w:t xml:space="preserve"> is central to the leadership of learning and teaching in our school.  Stakeholders including, staff, children and parents have been involved throughout the year in helping to identify areas for future development. We will continue to develop the school through </w:t>
      </w:r>
      <w:r w:rsidRPr="003161FB">
        <w:rPr>
          <w:rFonts w:ascii="Arial" w:eastAsia="Times New Roman" w:hAnsi="Arial" w:cs="Arial"/>
          <w:color w:val="0D0D0D"/>
          <w:kern w:val="28"/>
          <w:sz w:val="20"/>
          <w:szCs w:val="20"/>
          <w:lang w:val="en-US" w:eastAsia="en-GB"/>
          <w14:cntxtAlts/>
        </w:rPr>
        <w:t>self-evaluation</w:t>
      </w:r>
      <w:r w:rsidR="003161FB" w:rsidRPr="003161FB">
        <w:rPr>
          <w:rFonts w:ascii="Arial" w:eastAsia="Times New Roman" w:hAnsi="Arial" w:cs="Arial"/>
          <w:color w:val="0D0D0D"/>
          <w:kern w:val="28"/>
          <w:sz w:val="20"/>
          <w:szCs w:val="20"/>
          <w:lang w:val="en-US" w:eastAsia="en-GB"/>
          <w14:cntxtAlts/>
        </w:rPr>
        <w:t xml:space="preserve"> and quality assurance procedures </w:t>
      </w:r>
    </w:p>
    <w:p w:rsidR="003161FB" w:rsidRPr="003161FB" w:rsidRDefault="003161FB" w:rsidP="003161FB">
      <w:pPr>
        <w:spacing w:line="268" w:lineRule="auto"/>
        <w:jc w:val="both"/>
        <w:rPr>
          <w:rFonts w:ascii="Arial" w:eastAsia="Times New Roman" w:hAnsi="Arial" w:cs="Arial"/>
          <w:color w:val="0D0D0D"/>
          <w:kern w:val="28"/>
          <w:sz w:val="20"/>
          <w:szCs w:val="20"/>
          <w:lang w:eastAsia="en-GB"/>
          <w14:cntxtAlts/>
        </w:rPr>
      </w:pPr>
      <w:r w:rsidRPr="003161FB">
        <w:rPr>
          <w:rFonts w:ascii="Arial" w:eastAsia="Times New Roman" w:hAnsi="Arial" w:cs="Arial"/>
          <w:b/>
          <w:bCs/>
          <w:color w:val="0D0D0D"/>
          <w:kern w:val="28"/>
          <w:sz w:val="20"/>
          <w:szCs w:val="20"/>
          <w:lang w:val="en-US" w:eastAsia="en-GB"/>
          <w14:cntxtAlts/>
        </w:rPr>
        <w:t xml:space="preserve">Improvement priorities </w:t>
      </w:r>
      <w:r w:rsidR="005C4C41">
        <w:rPr>
          <w:rFonts w:ascii="Arial" w:eastAsia="Times New Roman" w:hAnsi="Arial" w:cs="Arial"/>
          <w:b/>
          <w:bCs/>
          <w:color w:val="0D0D0D"/>
          <w:kern w:val="28"/>
          <w:sz w:val="20"/>
          <w:szCs w:val="20"/>
          <w:lang w:val="en-US" w:eastAsia="en-GB"/>
          <w14:cntxtAlts/>
        </w:rPr>
        <w:t xml:space="preserve">for </w:t>
      </w:r>
      <w:r w:rsidRPr="003161FB">
        <w:rPr>
          <w:rFonts w:ascii="Arial" w:eastAsia="Times New Roman" w:hAnsi="Arial" w:cs="Arial"/>
          <w:b/>
          <w:bCs/>
          <w:color w:val="0D0D0D"/>
          <w:kern w:val="28"/>
          <w:sz w:val="20"/>
          <w:szCs w:val="20"/>
          <w:lang w:val="en-US" w:eastAsia="en-GB"/>
          <w14:cntxtAlts/>
        </w:rPr>
        <w:t>session 2017-2018</w:t>
      </w:r>
    </w:p>
    <w:p w:rsidR="003161FB" w:rsidRPr="003161FB" w:rsidRDefault="003161FB" w:rsidP="003161FB">
      <w:pPr>
        <w:widowControl w:val="0"/>
        <w:spacing w:after="0" w:line="280" w:lineRule="auto"/>
        <w:jc w:val="both"/>
        <w:rPr>
          <w:rFonts w:ascii="Arial" w:eastAsia="Times New Roman" w:hAnsi="Arial" w:cs="Arial"/>
          <w:color w:val="000000"/>
          <w:kern w:val="28"/>
          <w:sz w:val="20"/>
          <w:szCs w:val="20"/>
          <w:lang w:eastAsia="en-GB"/>
          <w14:cntxtAlts/>
        </w:rPr>
      </w:pPr>
      <w:r w:rsidRPr="003161FB">
        <w:rPr>
          <w:rFonts w:ascii="Arial" w:eastAsia="Times New Roman" w:hAnsi="Arial" w:cs="Arial"/>
          <w:color w:val="000000"/>
          <w:kern w:val="28"/>
          <w:sz w:val="20"/>
          <w:szCs w:val="20"/>
          <w:lang w:eastAsia="en-GB"/>
          <w14:cntxtAlts/>
        </w:rPr>
        <w:t>This year we will concentrate on the following improvements:</w:t>
      </w:r>
    </w:p>
    <w:p w:rsidR="003161FB" w:rsidRPr="003161FB" w:rsidRDefault="003161FB" w:rsidP="003161FB">
      <w:pPr>
        <w:widowControl w:val="0"/>
        <w:spacing w:after="0" w:line="280" w:lineRule="auto"/>
        <w:jc w:val="both"/>
        <w:rPr>
          <w:rFonts w:ascii="Arial" w:eastAsia="Times New Roman" w:hAnsi="Arial" w:cs="Arial"/>
          <w:color w:val="000000"/>
          <w:kern w:val="28"/>
          <w:sz w:val="20"/>
          <w:szCs w:val="20"/>
          <w:lang w:eastAsia="en-GB"/>
          <w14:cntxtAlts/>
        </w:rPr>
      </w:pPr>
      <w:r w:rsidRPr="003161FB">
        <w:rPr>
          <w:rFonts w:ascii="Arial" w:eastAsia="Times New Roman" w:hAnsi="Arial" w:cs="Arial"/>
          <w:color w:val="000000"/>
          <w:kern w:val="28"/>
          <w:sz w:val="20"/>
          <w:szCs w:val="20"/>
          <w:lang w:eastAsia="en-GB"/>
          <w14:cntxtAlts/>
        </w:rPr>
        <w:t> </w:t>
      </w:r>
    </w:p>
    <w:p w:rsidR="003161FB" w:rsidRPr="003161FB" w:rsidRDefault="003161FB" w:rsidP="003161FB">
      <w:pPr>
        <w:widowControl w:val="0"/>
        <w:spacing w:after="0" w:line="280" w:lineRule="auto"/>
        <w:ind w:left="360" w:hanging="360"/>
        <w:jc w:val="both"/>
        <w:rPr>
          <w:rFonts w:ascii="Arial" w:eastAsia="Times New Roman" w:hAnsi="Arial" w:cs="Arial"/>
          <w:color w:val="000000"/>
          <w:kern w:val="28"/>
          <w:sz w:val="20"/>
          <w:szCs w:val="20"/>
          <w:lang w:eastAsia="en-GB"/>
          <w14:cntxtAlts/>
        </w:rPr>
      </w:pPr>
      <w:r w:rsidRPr="003161FB">
        <w:rPr>
          <w:rFonts w:ascii="Arial" w:eastAsia="Times New Roman" w:hAnsi="Arial" w:cs="Arial"/>
          <w:color w:val="000000"/>
          <w:kern w:val="28"/>
          <w:sz w:val="20"/>
          <w:szCs w:val="20"/>
          <w:lang w:eastAsia="en-GB"/>
          <w14:ligatures w14:val="standard"/>
          <w14:cntxtAlts/>
        </w:rPr>
        <w:t>1. </w:t>
      </w:r>
      <w:r w:rsidR="00DC5D2F">
        <w:rPr>
          <w:rFonts w:ascii="Arial" w:eastAsia="Times New Roman" w:hAnsi="Arial" w:cs="Arial"/>
          <w:color w:val="000000"/>
          <w:kern w:val="28"/>
          <w:sz w:val="20"/>
          <w:szCs w:val="20"/>
          <w:lang w:eastAsia="en-GB"/>
          <w14:ligatures w14:val="standard"/>
          <w14:cntxtAlts/>
        </w:rPr>
        <w:tab/>
      </w:r>
      <w:r w:rsidRPr="003161FB">
        <w:rPr>
          <w:rFonts w:ascii="Arial" w:eastAsia="Times New Roman" w:hAnsi="Arial" w:cs="Arial"/>
          <w:color w:val="000000"/>
          <w:kern w:val="28"/>
          <w:sz w:val="20"/>
          <w:szCs w:val="20"/>
          <w:lang w:eastAsia="en-GB"/>
          <w14:cntxtAlts/>
        </w:rPr>
        <w:t>Rais</w:t>
      </w:r>
      <w:r w:rsidR="0091465E">
        <w:rPr>
          <w:rFonts w:ascii="Arial" w:eastAsia="Times New Roman" w:hAnsi="Arial" w:cs="Arial"/>
          <w:color w:val="000000"/>
          <w:kern w:val="28"/>
          <w:sz w:val="20"/>
          <w:szCs w:val="20"/>
          <w:lang w:eastAsia="en-GB"/>
          <w14:cntxtAlts/>
        </w:rPr>
        <w:t>e</w:t>
      </w:r>
      <w:r w:rsidRPr="003161FB">
        <w:rPr>
          <w:rFonts w:ascii="Arial" w:eastAsia="Times New Roman" w:hAnsi="Arial" w:cs="Arial"/>
          <w:color w:val="000000"/>
          <w:kern w:val="28"/>
          <w:sz w:val="20"/>
          <w:szCs w:val="20"/>
          <w:lang w:eastAsia="en-GB"/>
          <w14:cntxtAlts/>
        </w:rPr>
        <w:t xml:space="preserve"> attainment</w:t>
      </w:r>
      <w:r w:rsidR="0091465E">
        <w:rPr>
          <w:rFonts w:ascii="Arial" w:eastAsia="Times New Roman" w:hAnsi="Arial" w:cs="Arial"/>
          <w:color w:val="000000"/>
          <w:kern w:val="28"/>
          <w:sz w:val="20"/>
          <w:szCs w:val="20"/>
          <w:lang w:eastAsia="en-GB"/>
          <w14:cntxtAlts/>
        </w:rPr>
        <w:t xml:space="preserve"> in areas of literacy and numeracy across all stages.</w:t>
      </w:r>
    </w:p>
    <w:p w:rsidR="003161FB" w:rsidRPr="003161FB" w:rsidRDefault="003161FB" w:rsidP="003161FB">
      <w:pPr>
        <w:widowControl w:val="0"/>
        <w:spacing w:after="0" w:line="280" w:lineRule="auto"/>
        <w:ind w:left="360" w:hanging="360"/>
        <w:jc w:val="both"/>
        <w:rPr>
          <w:rFonts w:ascii="Arial" w:eastAsia="Times New Roman" w:hAnsi="Arial" w:cs="Arial"/>
          <w:color w:val="000000"/>
          <w:kern w:val="28"/>
          <w:sz w:val="20"/>
          <w:szCs w:val="20"/>
          <w:lang w:val="en-US" w:eastAsia="en-GB"/>
          <w14:cntxtAlts/>
        </w:rPr>
      </w:pPr>
      <w:r w:rsidRPr="003161FB">
        <w:rPr>
          <w:rFonts w:ascii="Arial" w:eastAsia="Times New Roman" w:hAnsi="Arial" w:cs="Arial"/>
          <w:color w:val="000000"/>
          <w:kern w:val="28"/>
          <w:sz w:val="20"/>
          <w:szCs w:val="20"/>
          <w:lang w:eastAsia="en-GB"/>
          <w14:ligatures w14:val="standard"/>
          <w14:cntxtAlts/>
        </w:rPr>
        <w:t> </w:t>
      </w:r>
      <w:r w:rsidRPr="003161FB">
        <w:rPr>
          <w:rFonts w:ascii="Arial" w:eastAsia="Times New Roman" w:hAnsi="Arial" w:cs="Arial"/>
          <w:color w:val="000000"/>
          <w:kern w:val="28"/>
          <w:sz w:val="20"/>
          <w:szCs w:val="20"/>
          <w:lang w:val="en-US" w:eastAsia="en-GB"/>
          <w14:cntxtAlts/>
        </w:rPr>
        <w:t xml:space="preserve"> </w:t>
      </w:r>
    </w:p>
    <w:p w:rsidR="0091465E" w:rsidRDefault="0091465E" w:rsidP="0091465E">
      <w:pPr>
        <w:widowControl w:val="0"/>
        <w:spacing w:after="0" w:line="280" w:lineRule="auto"/>
        <w:ind w:left="360" w:hanging="360"/>
        <w:jc w:val="both"/>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ligatures w14:val="standard"/>
          <w14:cntxtAlts/>
        </w:rPr>
        <w:t>2</w:t>
      </w:r>
      <w:r w:rsidR="003161FB" w:rsidRPr="003161FB">
        <w:rPr>
          <w:rFonts w:ascii="Arial" w:eastAsia="Times New Roman" w:hAnsi="Arial" w:cs="Arial"/>
          <w:color w:val="000000"/>
          <w:kern w:val="28"/>
          <w:sz w:val="20"/>
          <w:szCs w:val="20"/>
          <w:lang w:eastAsia="en-GB"/>
          <w14:ligatures w14:val="standard"/>
          <w14:cntxtAlts/>
        </w:rPr>
        <w:t>. </w:t>
      </w:r>
      <w:r w:rsidR="00DC5D2F">
        <w:rPr>
          <w:rFonts w:ascii="Arial" w:eastAsia="Times New Roman" w:hAnsi="Arial" w:cs="Arial"/>
          <w:color w:val="000000"/>
          <w:kern w:val="28"/>
          <w:sz w:val="20"/>
          <w:szCs w:val="20"/>
          <w:lang w:eastAsia="en-GB"/>
          <w14:ligatures w14:val="standard"/>
          <w14:cntxtAlts/>
        </w:rPr>
        <w:tab/>
      </w:r>
      <w:r>
        <w:rPr>
          <w:rFonts w:ascii="Arial" w:eastAsia="Times New Roman" w:hAnsi="Arial" w:cs="Arial"/>
          <w:color w:val="000000"/>
          <w:kern w:val="28"/>
          <w:sz w:val="20"/>
          <w:szCs w:val="20"/>
          <w:lang w:eastAsia="en-GB"/>
          <w14:ligatures w14:val="standard"/>
          <w14:cntxtAlts/>
        </w:rPr>
        <w:t xml:space="preserve">Develop and implement </w:t>
      </w:r>
      <w:r>
        <w:rPr>
          <w:rFonts w:ascii="Arial" w:eastAsia="Times New Roman" w:hAnsi="Arial" w:cs="Arial"/>
          <w:color w:val="000000"/>
          <w:kern w:val="28"/>
          <w:sz w:val="20"/>
          <w:szCs w:val="20"/>
          <w:lang w:eastAsia="en-GB"/>
          <w14:cntxtAlts/>
        </w:rPr>
        <w:t>g</w:t>
      </w:r>
      <w:r w:rsidR="003161FB" w:rsidRPr="003161FB">
        <w:rPr>
          <w:rFonts w:ascii="Arial" w:eastAsia="Times New Roman" w:hAnsi="Arial" w:cs="Arial"/>
          <w:color w:val="000000"/>
          <w:kern w:val="28"/>
          <w:sz w:val="20"/>
          <w:szCs w:val="20"/>
          <w:lang w:eastAsia="en-GB"/>
          <w14:cntxtAlts/>
        </w:rPr>
        <w:t>reater opportunities for parents to engage in</w:t>
      </w:r>
      <w:r>
        <w:rPr>
          <w:rFonts w:ascii="Arial" w:eastAsia="Times New Roman" w:hAnsi="Arial" w:cs="Arial"/>
          <w:color w:val="000000"/>
          <w:kern w:val="28"/>
          <w:sz w:val="20"/>
          <w:szCs w:val="20"/>
          <w:lang w:eastAsia="en-GB"/>
          <w14:cntxtAlts/>
        </w:rPr>
        <w:t xml:space="preserve"> </w:t>
      </w:r>
      <w:r w:rsidR="003161FB" w:rsidRPr="003161FB">
        <w:rPr>
          <w:rFonts w:ascii="Arial" w:eastAsia="Times New Roman" w:hAnsi="Arial" w:cs="Arial"/>
          <w:color w:val="000000"/>
          <w:kern w:val="28"/>
          <w:sz w:val="20"/>
          <w:szCs w:val="20"/>
          <w:lang w:eastAsia="en-GB"/>
          <w14:cntxtAlts/>
        </w:rPr>
        <w:t>and support their child’s learning</w:t>
      </w:r>
      <w:r>
        <w:rPr>
          <w:rFonts w:ascii="Arial" w:eastAsia="Times New Roman" w:hAnsi="Arial" w:cs="Arial"/>
          <w:color w:val="000000"/>
          <w:kern w:val="28"/>
          <w:sz w:val="20"/>
          <w:szCs w:val="20"/>
          <w:lang w:eastAsia="en-GB"/>
          <w14:cntxtAlts/>
        </w:rPr>
        <w:t>.</w:t>
      </w:r>
    </w:p>
    <w:p w:rsidR="0091465E" w:rsidRDefault="0091465E" w:rsidP="0091465E">
      <w:pPr>
        <w:widowControl w:val="0"/>
        <w:spacing w:after="0" w:line="280" w:lineRule="auto"/>
        <w:ind w:left="360" w:hanging="360"/>
        <w:jc w:val="both"/>
        <w:rPr>
          <w:rFonts w:ascii="Arial" w:eastAsia="Times New Roman" w:hAnsi="Arial" w:cs="Arial"/>
          <w:color w:val="000000"/>
          <w:kern w:val="28"/>
          <w:sz w:val="20"/>
          <w:szCs w:val="20"/>
          <w:lang w:eastAsia="en-GB"/>
          <w14:cntxtAlts/>
        </w:rPr>
      </w:pPr>
    </w:p>
    <w:p w:rsidR="003161FB" w:rsidRPr="003161FB" w:rsidRDefault="0091465E" w:rsidP="0091465E">
      <w:pPr>
        <w:widowControl w:val="0"/>
        <w:spacing w:after="0" w:line="280" w:lineRule="auto"/>
        <w:ind w:left="360" w:hanging="360"/>
        <w:jc w:val="both"/>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cntxtAlts/>
        </w:rPr>
        <w:t>3. Focus on continued development of effective learning and teaching approaches.</w:t>
      </w:r>
      <w:r w:rsidR="003161FB" w:rsidRPr="003161FB">
        <w:rPr>
          <w:rFonts w:ascii="Arial" w:eastAsia="Times New Roman" w:hAnsi="Arial" w:cs="Arial"/>
          <w:color w:val="000000"/>
          <w:kern w:val="28"/>
          <w:sz w:val="20"/>
          <w:szCs w:val="20"/>
          <w:lang w:eastAsia="en-GB"/>
          <w14:cntxtAlts/>
        </w:rPr>
        <w:t xml:space="preserve">  </w:t>
      </w:r>
    </w:p>
    <w:p w:rsidR="003161FB" w:rsidRPr="003161FB" w:rsidRDefault="003161FB" w:rsidP="003161FB">
      <w:pPr>
        <w:widowControl w:val="0"/>
        <w:spacing w:after="0" w:line="280" w:lineRule="auto"/>
        <w:jc w:val="both"/>
        <w:rPr>
          <w:rFonts w:ascii="Arial" w:eastAsia="Times New Roman" w:hAnsi="Arial" w:cs="Arial"/>
          <w:b/>
          <w:bCs/>
          <w:color w:val="000000"/>
          <w:kern w:val="28"/>
          <w:sz w:val="20"/>
          <w:szCs w:val="20"/>
          <w:lang w:eastAsia="en-GB"/>
          <w14:cntxtAlts/>
        </w:rPr>
      </w:pPr>
      <w:r w:rsidRPr="003161FB">
        <w:rPr>
          <w:rFonts w:ascii="Arial" w:eastAsia="Times New Roman" w:hAnsi="Arial" w:cs="Arial"/>
          <w:b/>
          <w:bCs/>
          <w:color w:val="000000"/>
          <w:kern w:val="28"/>
          <w:sz w:val="20"/>
          <w:szCs w:val="20"/>
          <w:lang w:eastAsia="en-GB"/>
          <w14:cntxtAlts/>
        </w:rPr>
        <w:t> </w:t>
      </w:r>
    </w:p>
    <w:p w:rsidR="003161FB" w:rsidRPr="003161FB" w:rsidRDefault="003161FB" w:rsidP="003161FB">
      <w:pPr>
        <w:widowControl w:val="0"/>
        <w:spacing w:after="0" w:line="280" w:lineRule="auto"/>
        <w:jc w:val="both"/>
        <w:rPr>
          <w:rFonts w:ascii="Arial" w:eastAsia="Times New Roman" w:hAnsi="Arial" w:cs="Arial"/>
          <w:b/>
          <w:bCs/>
          <w:color w:val="000000"/>
          <w:kern w:val="28"/>
          <w:sz w:val="20"/>
          <w:szCs w:val="20"/>
          <w:lang w:eastAsia="en-GB"/>
          <w14:cntxtAlts/>
        </w:rPr>
      </w:pPr>
      <w:r w:rsidRPr="003161FB">
        <w:rPr>
          <w:rFonts w:ascii="Arial" w:eastAsia="Times New Roman" w:hAnsi="Arial" w:cs="Arial"/>
          <w:b/>
          <w:bCs/>
          <w:color w:val="000000"/>
          <w:kern w:val="28"/>
          <w:sz w:val="20"/>
          <w:szCs w:val="20"/>
          <w:lang w:eastAsia="en-GB"/>
          <w14:cntxtAlts/>
        </w:rPr>
        <w:t>Consultation Process:</w:t>
      </w:r>
    </w:p>
    <w:p w:rsidR="003161FB" w:rsidRPr="003161FB" w:rsidRDefault="003161FB" w:rsidP="003161FB">
      <w:pPr>
        <w:spacing w:line="268" w:lineRule="auto"/>
        <w:jc w:val="both"/>
        <w:rPr>
          <w:rFonts w:ascii="Arial" w:eastAsia="Times New Roman" w:hAnsi="Arial" w:cs="Arial"/>
          <w:color w:val="0D0D0D"/>
          <w:kern w:val="28"/>
          <w:sz w:val="20"/>
          <w:szCs w:val="20"/>
          <w:lang w:eastAsia="en-GB"/>
          <w14:cntxtAlts/>
        </w:rPr>
      </w:pPr>
      <w:r w:rsidRPr="003161FB">
        <w:rPr>
          <w:rFonts w:ascii="Arial" w:eastAsia="Times New Roman" w:hAnsi="Arial" w:cs="Arial"/>
          <w:color w:val="0D0D0D"/>
          <w:kern w:val="28"/>
          <w:sz w:val="20"/>
          <w:szCs w:val="20"/>
          <w:lang w:eastAsia="en-GB"/>
          <w14:cntxtAlts/>
        </w:rPr>
        <w:t>Pupil Council, Parent Council and Staff were consulted prior to the completion of this report.</w:t>
      </w:r>
    </w:p>
    <w:p w:rsidR="003161FB" w:rsidRDefault="003161FB" w:rsidP="003161FB">
      <w:pPr>
        <w:spacing w:line="268" w:lineRule="auto"/>
        <w:jc w:val="center"/>
        <w:rPr>
          <w:rFonts w:ascii="Arial" w:eastAsia="Times New Roman" w:hAnsi="Arial" w:cs="Arial"/>
          <w:b/>
          <w:bCs/>
          <w:color w:val="0D0D0D"/>
          <w:kern w:val="28"/>
          <w:sz w:val="20"/>
          <w:szCs w:val="20"/>
          <w:lang w:val="en-US" w:eastAsia="en-GB"/>
          <w14:cntxtAlts/>
        </w:rPr>
      </w:pPr>
    </w:p>
    <w:p w:rsidR="003161FB" w:rsidRDefault="003161FB" w:rsidP="003161FB">
      <w:pPr>
        <w:spacing w:line="268" w:lineRule="auto"/>
        <w:jc w:val="center"/>
        <w:rPr>
          <w:rFonts w:ascii="Arial" w:eastAsia="Times New Roman" w:hAnsi="Arial" w:cs="Arial"/>
          <w:b/>
          <w:bCs/>
          <w:color w:val="0D0D0D"/>
          <w:kern w:val="28"/>
          <w:sz w:val="20"/>
          <w:szCs w:val="20"/>
          <w:lang w:val="en-US" w:eastAsia="en-GB"/>
          <w14:cntxtAlts/>
        </w:rPr>
      </w:pPr>
    </w:p>
    <w:p w:rsidR="00673D8F" w:rsidRDefault="00673D8F" w:rsidP="003161FB">
      <w:pPr>
        <w:spacing w:line="268" w:lineRule="auto"/>
        <w:jc w:val="center"/>
        <w:rPr>
          <w:rFonts w:ascii="Arial" w:eastAsia="Times New Roman" w:hAnsi="Arial" w:cs="Arial"/>
          <w:b/>
          <w:bCs/>
          <w:color w:val="0D0D0D"/>
          <w:kern w:val="28"/>
          <w:sz w:val="20"/>
          <w:szCs w:val="20"/>
          <w:lang w:val="en-US" w:eastAsia="en-GB"/>
          <w14:cntxtAlts/>
        </w:rPr>
      </w:pPr>
    </w:p>
    <w:p w:rsidR="001A5DBC" w:rsidRDefault="001A5DBC" w:rsidP="003161FB">
      <w:pPr>
        <w:spacing w:line="268" w:lineRule="auto"/>
        <w:jc w:val="center"/>
        <w:rPr>
          <w:rFonts w:ascii="Arial" w:eastAsia="Times New Roman" w:hAnsi="Arial" w:cs="Arial"/>
          <w:b/>
          <w:bCs/>
          <w:color w:val="0D0D0D"/>
          <w:kern w:val="28"/>
          <w:sz w:val="20"/>
          <w:szCs w:val="20"/>
          <w:lang w:val="en-US" w:eastAsia="en-GB"/>
          <w14:cntxtAlts/>
        </w:rPr>
      </w:pPr>
    </w:p>
    <w:p w:rsidR="003161FB" w:rsidRPr="003161FB" w:rsidRDefault="003161FB" w:rsidP="003161FB">
      <w:pPr>
        <w:spacing w:line="268" w:lineRule="auto"/>
        <w:jc w:val="center"/>
        <w:rPr>
          <w:rFonts w:ascii="Arial" w:eastAsia="Times New Roman" w:hAnsi="Arial" w:cs="Arial"/>
          <w:b/>
          <w:bCs/>
          <w:color w:val="0D0D0D"/>
          <w:kern w:val="28"/>
          <w:sz w:val="20"/>
          <w:szCs w:val="20"/>
          <w:lang w:val="en-US" w:eastAsia="en-GB"/>
          <w14:cntxtAlts/>
        </w:rPr>
      </w:pPr>
      <w:r w:rsidRPr="003161FB">
        <w:rPr>
          <w:rFonts w:ascii="Arial" w:eastAsia="Times New Roman" w:hAnsi="Arial" w:cs="Arial"/>
          <w:b/>
          <w:bCs/>
          <w:color w:val="0D0D0D"/>
          <w:kern w:val="28"/>
          <w:sz w:val="20"/>
          <w:szCs w:val="20"/>
          <w:lang w:val="en-US" w:eastAsia="en-GB"/>
          <w14:cntxtAlts/>
        </w:rPr>
        <w:lastRenderedPageBreak/>
        <w:t>Balhousie Primary School</w:t>
      </w:r>
    </w:p>
    <w:p w:rsidR="003161FB" w:rsidRPr="003161FB" w:rsidRDefault="003161FB" w:rsidP="003161FB">
      <w:pPr>
        <w:spacing w:line="268" w:lineRule="auto"/>
        <w:jc w:val="center"/>
        <w:rPr>
          <w:rFonts w:ascii="Arial" w:eastAsia="Times New Roman" w:hAnsi="Arial" w:cs="Arial"/>
          <w:color w:val="0D0D0D"/>
          <w:kern w:val="28"/>
          <w:sz w:val="20"/>
          <w:szCs w:val="20"/>
          <w:lang w:eastAsia="en-GB"/>
          <w14:cntxtAlts/>
        </w:rPr>
      </w:pPr>
      <w:r>
        <w:rPr>
          <w:rFonts w:ascii="Arial" w:eastAsia="Times New Roman" w:hAnsi="Arial" w:cs="Arial"/>
          <w:b/>
          <w:bCs/>
          <w:noProof/>
          <w:color w:val="0D0D0D"/>
          <w:kern w:val="28"/>
          <w:sz w:val="20"/>
          <w:szCs w:val="20"/>
          <w:lang w:eastAsia="en-GB"/>
        </w:rPr>
        <mc:AlternateContent>
          <mc:Choice Requires="wps">
            <w:drawing>
              <wp:anchor distT="0" distB="0" distL="114300" distR="114300" simplePos="0" relativeHeight="251659264" behindDoc="1" locked="0" layoutInCell="1" allowOverlap="1" wp14:anchorId="03B8483D" wp14:editId="4FB80BC6">
                <wp:simplePos x="0" y="0"/>
                <wp:positionH relativeFrom="column">
                  <wp:posOffset>2620645</wp:posOffset>
                </wp:positionH>
                <wp:positionV relativeFrom="paragraph">
                  <wp:posOffset>250825</wp:posOffset>
                </wp:positionV>
                <wp:extent cx="1685925" cy="1819275"/>
                <wp:effectExtent l="0" t="0" r="9525" b="9525"/>
                <wp:wrapTight wrapText="bothSides">
                  <wp:wrapPolygon edited="0">
                    <wp:start x="0" y="0"/>
                    <wp:lineTo x="0" y="21487"/>
                    <wp:lineTo x="21478" y="21487"/>
                    <wp:lineTo x="2147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685925"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61FB" w:rsidRDefault="003161FB">
                            <w:r w:rsidRPr="003161FB">
                              <w:rPr>
                                <w:noProof/>
                                <w:lang w:eastAsia="en-GB"/>
                              </w:rPr>
                              <w:drawing>
                                <wp:inline distT="0" distB="0" distL="0" distR="0" wp14:anchorId="5FC04A59" wp14:editId="6EF128B9">
                                  <wp:extent cx="1496695" cy="1730760"/>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695" cy="1730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6.35pt;margin-top:19.75pt;width:132.75pt;height:1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" fillcolor="white [3201]" stroked="f" strokeweight=".5pt">
                <v:textbox>
                  <w:txbxContent>
                    <w:p w:rsidR="003161FB" w:rsidRDefault="003161FB">
                      <w:r w:rsidRPr="003161FB">
                        <w:drawing>
                          <wp:inline distT="0" distB="0" distL="0" distR="0" wp14:anchorId="3E07A9A3" wp14:editId="47039786">
                            <wp:extent cx="1496695" cy="1730760"/>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1730760"/>
                                    </a:xfrm>
                                    <a:prstGeom prst="rect">
                                      <a:avLst/>
                                    </a:prstGeom>
                                    <a:noFill/>
                                    <a:ln>
                                      <a:noFill/>
                                    </a:ln>
                                  </pic:spPr>
                                </pic:pic>
                              </a:graphicData>
                            </a:graphic>
                          </wp:inline>
                        </w:drawing>
                      </w:r>
                    </w:p>
                  </w:txbxContent>
                </v:textbox>
                <w10:wrap type="tight"/>
              </v:shape>
            </w:pict>
          </mc:Fallback>
        </mc:AlternateContent>
      </w:r>
      <w:r w:rsidRPr="003161FB">
        <w:rPr>
          <w:rFonts w:ascii="Arial" w:eastAsia="Times New Roman" w:hAnsi="Arial" w:cs="Arial"/>
          <w:b/>
          <w:bCs/>
          <w:color w:val="0D0D0D"/>
          <w:kern w:val="28"/>
          <w:sz w:val="20"/>
          <w:szCs w:val="20"/>
          <w:lang w:val="en-US" w:eastAsia="en-GB"/>
          <w14:cntxtAlts/>
        </w:rPr>
        <w:t>Standards and Quality Report—2016-2017</w:t>
      </w:r>
    </w:p>
    <w:p w:rsidR="003161FB" w:rsidRDefault="003161FB" w:rsidP="003161FB">
      <w:pPr>
        <w:keepNext/>
        <w:widowControl w:val="0"/>
        <w:spacing w:before="240" w:after="240" w:line="280" w:lineRule="exact"/>
        <w:outlineLvl w:val="3"/>
        <w:rPr>
          <w:rFonts w:ascii="Arial" w:eastAsia="Times New Roman" w:hAnsi="Arial" w:cs="Arial"/>
          <w:b/>
          <w:bCs/>
          <w:color w:val="000000"/>
          <w:kern w:val="28"/>
          <w:sz w:val="20"/>
          <w:szCs w:val="20"/>
          <w:lang w:eastAsia="en-GB"/>
          <w14:cntxtAlts/>
        </w:rPr>
      </w:pPr>
    </w:p>
    <w:p w:rsidR="003161FB" w:rsidRPr="003161FB" w:rsidRDefault="003161FB" w:rsidP="003161FB">
      <w:pPr>
        <w:keepNext/>
        <w:widowControl w:val="0"/>
        <w:spacing w:before="240" w:after="240" w:line="280" w:lineRule="exact"/>
        <w:outlineLvl w:val="3"/>
        <w:rPr>
          <w:rFonts w:ascii="Arial" w:eastAsia="Times New Roman" w:hAnsi="Arial" w:cs="Arial"/>
          <w:b/>
          <w:bCs/>
          <w:color w:val="000000"/>
          <w:kern w:val="28"/>
          <w:sz w:val="20"/>
          <w:szCs w:val="20"/>
          <w:lang w:eastAsia="en-GB"/>
          <w14:cntxtAlts/>
        </w:rPr>
      </w:pPr>
      <w:r w:rsidRPr="003161FB">
        <w:rPr>
          <w:rFonts w:ascii="Arial" w:eastAsia="Times New Roman" w:hAnsi="Arial" w:cs="Arial"/>
          <w:b/>
          <w:bCs/>
          <w:color w:val="000000"/>
          <w:kern w:val="28"/>
          <w:sz w:val="20"/>
          <w:szCs w:val="20"/>
          <w:lang w:eastAsia="en-GB"/>
          <w14:cntxtAlts/>
        </w:rPr>
        <w:t>School Vision</w:t>
      </w:r>
    </w:p>
    <w:p w:rsidR="003161FB" w:rsidRPr="003161FB" w:rsidRDefault="003161FB" w:rsidP="003161FB">
      <w:pPr>
        <w:widowControl w:val="0"/>
        <w:spacing w:after="120" w:line="285" w:lineRule="auto"/>
        <w:rPr>
          <w:rFonts w:ascii="Arial" w:eastAsia="Times New Roman" w:hAnsi="Arial" w:cs="Arial"/>
          <w:color w:val="000000"/>
          <w:kern w:val="28"/>
          <w:sz w:val="20"/>
          <w:szCs w:val="20"/>
          <w:lang w:eastAsia="en-GB"/>
          <w14:cntxtAlts/>
        </w:rPr>
      </w:pPr>
      <w:r w:rsidRPr="003161FB">
        <w:rPr>
          <w:rFonts w:ascii="Arial" w:eastAsia="Times New Roman" w:hAnsi="Arial" w:cs="Arial"/>
          <w:color w:val="000000"/>
          <w:kern w:val="28"/>
          <w:sz w:val="20"/>
          <w:szCs w:val="20"/>
          <w:lang w:eastAsia="en-GB"/>
          <w14:cntxtAlts/>
        </w:rPr>
        <w:t>Balhousie Primary School encourages everyone to be the best they can be in order to make a valuable contribution to society.</w:t>
      </w:r>
    </w:p>
    <w:p w:rsidR="003161FB" w:rsidRPr="003161FB" w:rsidRDefault="003161FB" w:rsidP="003161FB">
      <w:pPr>
        <w:widowControl w:val="0"/>
        <w:spacing w:after="120" w:line="285" w:lineRule="auto"/>
        <w:rPr>
          <w:rFonts w:ascii="Arial" w:eastAsia="Times New Roman" w:hAnsi="Arial" w:cs="Arial"/>
          <w:color w:val="000000"/>
          <w:kern w:val="28"/>
          <w:sz w:val="20"/>
          <w:szCs w:val="20"/>
          <w:lang w:eastAsia="en-GB"/>
          <w14:cntxtAlts/>
        </w:rPr>
      </w:pPr>
      <w:r w:rsidRPr="003161FB">
        <w:rPr>
          <w:rFonts w:ascii="Arial" w:eastAsia="Times New Roman" w:hAnsi="Arial" w:cs="Arial"/>
          <w:color w:val="000000"/>
          <w:kern w:val="28"/>
          <w:sz w:val="20"/>
          <w:szCs w:val="20"/>
          <w:lang w:eastAsia="en-GB"/>
          <w14:cntxtAlts/>
        </w:rPr>
        <w:t>Our vision is of a confident and ambitious school to which all can contribute and in which all can share.  Our school will be vibrant and successful; a safe, happy, healthy and sustainable environment; and a place where people are nurtured and supported.</w:t>
      </w:r>
    </w:p>
    <w:p w:rsidR="003161FB" w:rsidRPr="003161FB" w:rsidRDefault="003161FB" w:rsidP="003161FB">
      <w:pPr>
        <w:widowControl w:val="0"/>
        <w:spacing w:after="120" w:line="285" w:lineRule="auto"/>
        <w:jc w:val="both"/>
        <w:rPr>
          <w:rFonts w:ascii="Arial" w:eastAsia="Times New Roman" w:hAnsi="Arial" w:cs="Arial"/>
          <w:b/>
          <w:bCs/>
          <w:color w:val="000000"/>
          <w:kern w:val="28"/>
          <w:sz w:val="20"/>
          <w:szCs w:val="20"/>
          <w:lang w:eastAsia="en-GB"/>
          <w14:cntxtAlts/>
        </w:rPr>
      </w:pPr>
      <w:r w:rsidRPr="003161FB">
        <w:rPr>
          <w:rFonts w:ascii="Arial" w:eastAsia="Times New Roman" w:hAnsi="Arial" w:cs="Arial"/>
          <w:b/>
          <w:bCs/>
          <w:color w:val="000000"/>
          <w:kern w:val="28"/>
          <w:sz w:val="20"/>
          <w:szCs w:val="20"/>
          <w:lang w:eastAsia="en-GB"/>
          <w14:cntxtAlts/>
        </w:rPr>
        <w:t xml:space="preserve">School Values </w:t>
      </w:r>
    </w:p>
    <w:p w:rsidR="003161FB" w:rsidRPr="003161FB" w:rsidRDefault="003161FB" w:rsidP="003161FB">
      <w:pPr>
        <w:widowControl w:val="0"/>
        <w:spacing w:after="120" w:line="285" w:lineRule="auto"/>
        <w:jc w:val="both"/>
        <w:rPr>
          <w:rFonts w:ascii="Arial" w:eastAsia="Times New Roman" w:hAnsi="Arial" w:cs="Arial"/>
          <w:color w:val="000000"/>
          <w:kern w:val="28"/>
          <w:sz w:val="20"/>
          <w:szCs w:val="20"/>
          <w:lang w:eastAsia="en-GB"/>
          <w14:cntxtAlts/>
        </w:rPr>
      </w:pPr>
      <w:r w:rsidRPr="003161FB">
        <w:rPr>
          <w:rFonts w:ascii="Arial" w:eastAsia="Times New Roman" w:hAnsi="Arial" w:cs="Arial"/>
          <w:color w:val="000000"/>
          <w:kern w:val="28"/>
          <w:sz w:val="20"/>
          <w:szCs w:val="20"/>
          <w:lang w:eastAsia="en-GB"/>
          <w14:cntxtAlts/>
        </w:rPr>
        <w:t xml:space="preserve">We encourage everyone to be the </w:t>
      </w:r>
      <w:proofErr w:type="gramStart"/>
      <w:r w:rsidRPr="003161FB">
        <w:rPr>
          <w:rFonts w:ascii="Arial" w:eastAsia="Times New Roman" w:hAnsi="Arial" w:cs="Arial"/>
          <w:color w:val="000000"/>
          <w:kern w:val="28"/>
          <w:sz w:val="20"/>
          <w:szCs w:val="20"/>
          <w:lang w:eastAsia="en-GB"/>
          <w14:cntxtAlts/>
        </w:rPr>
        <w:t>best  that</w:t>
      </w:r>
      <w:proofErr w:type="gramEnd"/>
      <w:r w:rsidRPr="003161FB">
        <w:rPr>
          <w:rFonts w:ascii="Arial" w:eastAsia="Times New Roman" w:hAnsi="Arial" w:cs="Arial"/>
          <w:color w:val="000000"/>
          <w:kern w:val="28"/>
          <w:sz w:val="20"/>
          <w:szCs w:val="20"/>
          <w:lang w:eastAsia="en-GB"/>
          <w14:cntxtAlts/>
        </w:rPr>
        <w:t xml:space="preserve"> they can be.</w:t>
      </w:r>
    </w:p>
    <w:p w:rsidR="003161FB" w:rsidRPr="003161FB" w:rsidRDefault="003161FB" w:rsidP="003161FB">
      <w:pPr>
        <w:widowControl w:val="0"/>
        <w:spacing w:after="120" w:line="285" w:lineRule="auto"/>
        <w:jc w:val="both"/>
        <w:rPr>
          <w:rFonts w:ascii="Arial" w:eastAsia="Times New Roman" w:hAnsi="Arial" w:cs="Arial"/>
          <w:color w:val="000000"/>
          <w:kern w:val="28"/>
          <w:sz w:val="20"/>
          <w:szCs w:val="20"/>
          <w:lang w:eastAsia="en-GB"/>
          <w14:cntxtAlts/>
        </w:rPr>
      </w:pPr>
      <w:r w:rsidRPr="003161FB">
        <w:rPr>
          <w:rFonts w:ascii="Arial" w:eastAsia="Times New Roman" w:hAnsi="Arial" w:cs="Arial"/>
          <w:color w:val="000000"/>
          <w:kern w:val="28"/>
          <w:sz w:val="20"/>
          <w:szCs w:val="20"/>
          <w:lang w:eastAsia="en-GB"/>
          <w14:cntxtAlts/>
        </w:rPr>
        <w:t xml:space="preserve">We have mutual trust, </w:t>
      </w:r>
      <w:r w:rsidR="004F718B" w:rsidRPr="003161FB">
        <w:rPr>
          <w:rFonts w:ascii="Arial" w:eastAsia="Times New Roman" w:hAnsi="Arial" w:cs="Arial"/>
          <w:color w:val="000000"/>
          <w:kern w:val="28"/>
          <w:sz w:val="20"/>
          <w:szCs w:val="20"/>
          <w:lang w:eastAsia="en-GB"/>
          <w14:cntxtAlts/>
        </w:rPr>
        <w:t>self-</w:t>
      </w:r>
      <w:proofErr w:type="gramStart"/>
      <w:r w:rsidR="004F718B" w:rsidRPr="003161FB">
        <w:rPr>
          <w:rFonts w:ascii="Arial" w:eastAsia="Times New Roman" w:hAnsi="Arial" w:cs="Arial"/>
          <w:color w:val="000000"/>
          <w:kern w:val="28"/>
          <w:sz w:val="20"/>
          <w:szCs w:val="20"/>
          <w:lang w:eastAsia="en-GB"/>
          <w14:cntxtAlts/>
        </w:rPr>
        <w:t>respect</w:t>
      </w:r>
      <w:r w:rsidRPr="003161FB">
        <w:rPr>
          <w:rFonts w:ascii="Arial" w:eastAsia="Times New Roman" w:hAnsi="Arial" w:cs="Arial"/>
          <w:color w:val="000000"/>
          <w:kern w:val="28"/>
          <w:sz w:val="20"/>
          <w:szCs w:val="20"/>
          <w:lang w:eastAsia="en-GB"/>
          <w14:cntxtAlts/>
        </w:rPr>
        <w:t xml:space="preserve">  and</w:t>
      </w:r>
      <w:proofErr w:type="gramEnd"/>
      <w:r w:rsidRPr="003161FB">
        <w:rPr>
          <w:rFonts w:ascii="Arial" w:eastAsia="Times New Roman" w:hAnsi="Arial" w:cs="Arial"/>
          <w:color w:val="000000"/>
          <w:kern w:val="28"/>
          <w:sz w:val="20"/>
          <w:szCs w:val="20"/>
          <w:lang w:eastAsia="en-GB"/>
          <w14:cntxtAlts/>
        </w:rPr>
        <w:t xml:space="preserve"> value everyone's contribution. </w:t>
      </w:r>
    </w:p>
    <w:p w:rsidR="003161FB" w:rsidRPr="003161FB" w:rsidRDefault="003161FB" w:rsidP="003161FB">
      <w:pPr>
        <w:widowControl w:val="0"/>
        <w:spacing w:after="120" w:line="285" w:lineRule="auto"/>
        <w:jc w:val="both"/>
        <w:rPr>
          <w:rFonts w:ascii="Arial" w:eastAsia="Times New Roman" w:hAnsi="Arial" w:cs="Arial"/>
          <w:color w:val="000000"/>
          <w:kern w:val="28"/>
          <w:sz w:val="20"/>
          <w:szCs w:val="20"/>
          <w:lang w:eastAsia="en-GB"/>
          <w14:cntxtAlts/>
        </w:rPr>
      </w:pPr>
      <w:r w:rsidRPr="003161FB">
        <w:rPr>
          <w:rFonts w:ascii="Arial" w:eastAsia="Times New Roman" w:hAnsi="Arial" w:cs="Arial"/>
          <w:color w:val="000000"/>
          <w:kern w:val="28"/>
          <w:sz w:val="20"/>
          <w:szCs w:val="20"/>
          <w:lang w:eastAsia="en-GB"/>
          <w14:cntxtAlts/>
        </w:rPr>
        <w:t>We recognise everyone as an individual.</w:t>
      </w:r>
    </w:p>
    <w:p w:rsidR="003161FB" w:rsidRPr="003161FB" w:rsidRDefault="003161FB" w:rsidP="003161FB">
      <w:pPr>
        <w:keepNext/>
        <w:widowControl w:val="0"/>
        <w:spacing w:before="240" w:after="240" w:line="280" w:lineRule="exact"/>
        <w:jc w:val="both"/>
        <w:outlineLvl w:val="3"/>
        <w:rPr>
          <w:rFonts w:ascii="Arial" w:eastAsia="Times New Roman" w:hAnsi="Arial" w:cs="Arial"/>
          <w:b/>
          <w:bCs/>
          <w:color w:val="000000"/>
          <w:kern w:val="28"/>
          <w:sz w:val="20"/>
          <w:szCs w:val="20"/>
          <w:lang w:eastAsia="en-GB"/>
          <w14:cntxtAlts/>
        </w:rPr>
      </w:pPr>
      <w:r w:rsidRPr="003161FB">
        <w:rPr>
          <w:rFonts w:ascii="Arial" w:eastAsia="Times New Roman" w:hAnsi="Arial" w:cs="Arial"/>
          <w:b/>
          <w:bCs/>
          <w:color w:val="000000"/>
          <w:kern w:val="28"/>
          <w:sz w:val="20"/>
          <w:szCs w:val="20"/>
          <w:lang w:eastAsia="en-GB"/>
          <w14:cntxtAlts/>
        </w:rPr>
        <w:t>School Aims</w:t>
      </w:r>
    </w:p>
    <w:p w:rsidR="003161FB" w:rsidRPr="003161FB" w:rsidRDefault="003161FB" w:rsidP="003161FB">
      <w:pPr>
        <w:widowControl w:val="0"/>
        <w:spacing w:after="120" w:line="285" w:lineRule="auto"/>
        <w:jc w:val="both"/>
        <w:rPr>
          <w:rFonts w:ascii="Arial" w:eastAsia="Times New Roman" w:hAnsi="Arial" w:cs="Arial"/>
          <w:color w:val="000000"/>
          <w:kern w:val="28"/>
          <w:sz w:val="20"/>
          <w:szCs w:val="20"/>
          <w:lang w:eastAsia="en-GB"/>
          <w14:cntxtAlts/>
        </w:rPr>
      </w:pPr>
      <w:r w:rsidRPr="003161FB">
        <w:rPr>
          <w:rFonts w:ascii="Arial" w:eastAsia="Times New Roman" w:hAnsi="Arial" w:cs="Arial"/>
          <w:color w:val="000000"/>
          <w:kern w:val="28"/>
          <w:sz w:val="20"/>
          <w:szCs w:val="20"/>
          <w:lang w:eastAsia="en-GB"/>
          <w14:cntxtAlts/>
        </w:rPr>
        <w:t>Our aims are:</w:t>
      </w:r>
    </w:p>
    <w:p w:rsidR="003161FB" w:rsidRPr="00DC5D2F" w:rsidRDefault="003161FB" w:rsidP="00DC5D2F">
      <w:pPr>
        <w:pStyle w:val="ListParagraph"/>
        <w:widowControl w:val="0"/>
        <w:numPr>
          <w:ilvl w:val="0"/>
          <w:numId w:val="4"/>
        </w:numPr>
        <w:spacing w:after="0" w:line="286" w:lineRule="auto"/>
        <w:jc w:val="both"/>
        <w:rPr>
          <w:rFonts w:ascii="Arial" w:eastAsia="Times New Roman" w:hAnsi="Arial" w:cs="Arial"/>
          <w:color w:val="000000"/>
          <w:kern w:val="28"/>
          <w:sz w:val="20"/>
          <w:szCs w:val="20"/>
          <w:lang w:eastAsia="en-GB"/>
          <w14:cntxtAlts/>
        </w:rPr>
      </w:pPr>
      <w:r w:rsidRPr="00DC5D2F">
        <w:rPr>
          <w:rFonts w:ascii="Arial" w:eastAsia="Times New Roman" w:hAnsi="Arial" w:cs="Arial"/>
          <w:color w:val="000000"/>
          <w:kern w:val="28"/>
          <w:sz w:val="20"/>
          <w:szCs w:val="20"/>
          <w:lang w:eastAsia="en-GB"/>
          <w14:cntxtAlts/>
        </w:rPr>
        <w:t>To create a learning community that develops fulfilled, responsible citizens.</w:t>
      </w:r>
    </w:p>
    <w:p w:rsidR="003161FB" w:rsidRPr="00DC5D2F" w:rsidRDefault="003161FB" w:rsidP="00DC5D2F">
      <w:pPr>
        <w:pStyle w:val="ListParagraph"/>
        <w:widowControl w:val="0"/>
        <w:numPr>
          <w:ilvl w:val="0"/>
          <w:numId w:val="4"/>
        </w:numPr>
        <w:spacing w:after="0" w:line="286" w:lineRule="auto"/>
        <w:jc w:val="both"/>
        <w:rPr>
          <w:rFonts w:ascii="Arial" w:eastAsia="Times New Roman" w:hAnsi="Arial" w:cs="Arial"/>
          <w:color w:val="000000"/>
          <w:kern w:val="28"/>
          <w:sz w:val="20"/>
          <w:szCs w:val="20"/>
          <w:lang w:eastAsia="en-GB"/>
          <w14:cntxtAlts/>
        </w:rPr>
      </w:pPr>
      <w:r w:rsidRPr="00DC5D2F">
        <w:rPr>
          <w:rFonts w:ascii="Arial" w:eastAsia="Times New Roman" w:hAnsi="Arial" w:cs="Arial"/>
          <w:color w:val="000000"/>
          <w:kern w:val="28"/>
          <w:sz w:val="20"/>
          <w:szCs w:val="20"/>
          <w:lang w:eastAsia="en-GB"/>
          <w14:cntxtAlts/>
        </w:rPr>
        <w:t>To provide meaningful contexts for learning that challenge all children, raising standard of attainment.</w:t>
      </w:r>
    </w:p>
    <w:p w:rsidR="003161FB" w:rsidRPr="00DC5D2F" w:rsidRDefault="003161FB" w:rsidP="00DC5D2F">
      <w:pPr>
        <w:pStyle w:val="ListParagraph"/>
        <w:widowControl w:val="0"/>
        <w:numPr>
          <w:ilvl w:val="0"/>
          <w:numId w:val="4"/>
        </w:numPr>
        <w:spacing w:after="0" w:line="286" w:lineRule="auto"/>
        <w:jc w:val="both"/>
        <w:rPr>
          <w:rFonts w:ascii="Arial" w:eastAsia="Times New Roman" w:hAnsi="Arial" w:cs="Arial"/>
          <w:color w:val="000000"/>
          <w:kern w:val="28"/>
          <w:sz w:val="20"/>
          <w:szCs w:val="20"/>
          <w:lang w:eastAsia="en-GB"/>
          <w14:cntxtAlts/>
        </w:rPr>
      </w:pPr>
      <w:r w:rsidRPr="00DC5D2F">
        <w:rPr>
          <w:rFonts w:ascii="Arial" w:eastAsia="Times New Roman" w:hAnsi="Arial" w:cs="Arial"/>
          <w:color w:val="000000"/>
          <w:kern w:val="28"/>
          <w:sz w:val="20"/>
          <w:szCs w:val="20"/>
          <w:lang w:eastAsia="en-GB"/>
          <w14:cntxtAlts/>
        </w:rPr>
        <w:t xml:space="preserve">To provide children with opportunities to develop </w:t>
      </w:r>
      <w:r w:rsidR="004F718B" w:rsidRPr="00DC5D2F">
        <w:rPr>
          <w:rFonts w:ascii="Arial" w:eastAsia="Times New Roman" w:hAnsi="Arial" w:cs="Arial"/>
          <w:color w:val="000000"/>
          <w:kern w:val="28"/>
          <w:sz w:val="20"/>
          <w:szCs w:val="20"/>
          <w:lang w:eastAsia="en-GB"/>
          <w14:cntxtAlts/>
        </w:rPr>
        <w:t>self-confidence</w:t>
      </w:r>
      <w:r w:rsidRPr="00DC5D2F">
        <w:rPr>
          <w:rFonts w:ascii="Arial" w:eastAsia="Times New Roman" w:hAnsi="Arial" w:cs="Arial"/>
          <w:color w:val="000000"/>
          <w:kern w:val="28"/>
          <w:sz w:val="20"/>
          <w:szCs w:val="20"/>
          <w:lang w:eastAsia="en-GB"/>
          <w14:cntxtAlts/>
        </w:rPr>
        <w:t xml:space="preserve"> and resilience. </w:t>
      </w:r>
    </w:p>
    <w:p w:rsidR="003161FB" w:rsidRPr="00DC5D2F" w:rsidRDefault="003161FB" w:rsidP="00DC5D2F">
      <w:pPr>
        <w:pStyle w:val="ListParagraph"/>
        <w:widowControl w:val="0"/>
        <w:numPr>
          <w:ilvl w:val="0"/>
          <w:numId w:val="4"/>
        </w:numPr>
        <w:spacing w:after="0" w:line="286" w:lineRule="auto"/>
        <w:jc w:val="both"/>
        <w:rPr>
          <w:rFonts w:ascii="Arial" w:eastAsia="Times New Roman" w:hAnsi="Arial" w:cs="Arial"/>
          <w:color w:val="000000"/>
          <w:kern w:val="28"/>
          <w:sz w:val="20"/>
          <w:szCs w:val="20"/>
          <w:lang w:eastAsia="en-GB"/>
          <w14:cntxtAlts/>
        </w:rPr>
      </w:pPr>
      <w:r w:rsidRPr="00DC5D2F">
        <w:rPr>
          <w:rFonts w:ascii="Arial" w:eastAsia="Times New Roman" w:hAnsi="Arial" w:cs="Arial"/>
          <w:color w:val="000000"/>
          <w:kern w:val="28"/>
          <w:sz w:val="20"/>
          <w:szCs w:val="20"/>
          <w:lang w:eastAsia="en-GB"/>
          <w14:cntxtAlts/>
        </w:rPr>
        <w:t>To maintain and extend partnerships with home and community.</w:t>
      </w:r>
    </w:p>
    <w:p w:rsidR="003161FB" w:rsidRPr="00DC5D2F" w:rsidRDefault="003161FB" w:rsidP="00DC5D2F">
      <w:pPr>
        <w:pStyle w:val="ListParagraph"/>
        <w:widowControl w:val="0"/>
        <w:numPr>
          <w:ilvl w:val="0"/>
          <w:numId w:val="4"/>
        </w:numPr>
        <w:spacing w:after="0" w:line="286" w:lineRule="auto"/>
        <w:jc w:val="both"/>
        <w:rPr>
          <w:rFonts w:ascii="Arial" w:eastAsia="Times New Roman" w:hAnsi="Arial" w:cs="Arial"/>
          <w:color w:val="000000"/>
          <w:kern w:val="28"/>
          <w:sz w:val="20"/>
          <w:szCs w:val="20"/>
          <w:lang w:eastAsia="en-GB"/>
          <w14:cntxtAlts/>
        </w:rPr>
      </w:pPr>
      <w:r w:rsidRPr="00DC5D2F">
        <w:rPr>
          <w:rFonts w:ascii="Arial" w:eastAsia="Times New Roman" w:hAnsi="Arial" w:cs="Arial"/>
          <w:color w:val="000000"/>
          <w:kern w:val="28"/>
          <w:sz w:val="20"/>
          <w:szCs w:val="20"/>
          <w:lang w:eastAsia="en-GB"/>
          <w14:cntxtAlts/>
        </w:rPr>
        <w:t>To support and meet the learning, personal and social needs of all children and their families.</w:t>
      </w:r>
    </w:p>
    <w:p w:rsidR="003161FB" w:rsidRPr="003161FB" w:rsidRDefault="003161FB" w:rsidP="003161FB">
      <w:pPr>
        <w:widowControl w:val="0"/>
        <w:spacing w:after="120" w:line="285" w:lineRule="auto"/>
        <w:jc w:val="both"/>
        <w:rPr>
          <w:rFonts w:ascii="Arial" w:eastAsia="Times New Roman" w:hAnsi="Arial" w:cs="Arial"/>
          <w:color w:val="000000"/>
          <w:kern w:val="28"/>
          <w:sz w:val="20"/>
          <w:szCs w:val="20"/>
          <w:lang w:eastAsia="en-GB"/>
          <w14:cntxtAlts/>
        </w:rPr>
      </w:pPr>
      <w:r w:rsidRPr="003161FB">
        <w:rPr>
          <w:rFonts w:ascii="Arial" w:eastAsia="Times New Roman" w:hAnsi="Arial" w:cs="Arial"/>
          <w:color w:val="000000"/>
          <w:kern w:val="28"/>
          <w:sz w:val="20"/>
          <w:szCs w:val="20"/>
          <w:lang w:eastAsia="en-GB"/>
          <w14:cntxtAlts/>
        </w:rPr>
        <w:t> </w:t>
      </w:r>
    </w:p>
    <w:p w:rsidR="003161FB" w:rsidRDefault="003161FB"/>
    <w:p w:rsidR="00673D8F" w:rsidRDefault="00673D8F" w:rsidP="003161FB">
      <w:pPr>
        <w:widowControl w:val="0"/>
        <w:spacing w:after="120" w:line="285" w:lineRule="auto"/>
        <w:jc w:val="both"/>
        <w:rPr>
          <w:rFonts w:ascii="Arial" w:eastAsia="Times New Roman" w:hAnsi="Arial" w:cs="Arial"/>
          <w:b/>
          <w:bCs/>
          <w:color w:val="000000"/>
          <w:kern w:val="28"/>
          <w:sz w:val="20"/>
          <w:szCs w:val="20"/>
          <w:lang w:eastAsia="en-GB"/>
          <w14:cntxtAlts/>
        </w:rPr>
      </w:pPr>
    </w:p>
    <w:p w:rsidR="003161FB" w:rsidRPr="003161FB" w:rsidRDefault="003161FB" w:rsidP="003161FB">
      <w:pPr>
        <w:widowControl w:val="0"/>
        <w:spacing w:after="120" w:line="285" w:lineRule="auto"/>
        <w:jc w:val="both"/>
        <w:rPr>
          <w:rFonts w:ascii="Arial" w:eastAsia="Times New Roman" w:hAnsi="Arial" w:cs="Arial"/>
          <w:b/>
          <w:bCs/>
          <w:color w:val="000000"/>
          <w:kern w:val="28"/>
          <w:sz w:val="20"/>
          <w:szCs w:val="20"/>
          <w:lang w:eastAsia="en-GB"/>
          <w14:cntxtAlts/>
        </w:rPr>
      </w:pPr>
      <w:r w:rsidRPr="003161FB">
        <w:rPr>
          <w:rFonts w:ascii="Arial" w:eastAsia="Times New Roman" w:hAnsi="Arial" w:cs="Arial"/>
          <w:b/>
          <w:bCs/>
          <w:color w:val="000000"/>
          <w:kern w:val="28"/>
          <w:sz w:val="20"/>
          <w:szCs w:val="20"/>
          <w:lang w:eastAsia="en-GB"/>
          <w14:cntxtAlts/>
        </w:rPr>
        <w:t>Our purpose is to:</w:t>
      </w:r>
    </w:p>
    <w:p w:rsidR="003161FB" w:rsidRPr="003161FB" w:rsidRDefault="003161FB" w:rsidP="003161FB">
      <w:pPr>
        <w:pStyle w:val="ListParagraph"/>
        <w:widowControl w:val="0"/>
        <w:numPr>
          <w:ilvl w:val="0"/>
          <w:numId w:val="1"/>
        </w:numPr>
        <w:spacing w:after="0" w:line="285" w:lineRule="auto"/>
        <w:jc w:val="both"/>
        <w:rPr>
          <w:rFonts w:ascii="Arial" w:eastAsia="Times New Roman" w:hAnsi="Arial" w:cs="Arial"/>
          <w:color w:val="000000"/>
          <w:kern w:val="28"/>
          <w:sz w:val="20"/>
          <w:szCs w:val="20"/>
          <w:lang w:eastAsia="en-GB"/>
          <w14:cntxtAlts/>
        </w:rPr>
      </w:pPr>
      <w:r w:rsidRPr="003161FB">
        <w:rPr>
          <w:rFonts w:ascii="Arial" w:eastAsia="Times New Roman" w:hAnsi="Arial" w:cs="Arial"/>
          <w:color w:val="000000"/>
          <w:kern w:val="28"/>
          <w:sz w:val="20"/>
          <w:szCs w:val="20"/>
          <w:lang w:eastAsia="en-GB"/>
          <w14:cntxtAlts/>
        </w:rPr>
        <w:t xml:space="preserve">To celebrate the uniqueness of Balhousie </w:t>
      </w:r>
    </w:p>
    <w:p w:rsidR="003161FB" w:rsidRPr="003161FB" w:rsidRDefault="003161FB" w:rsidP="003161FB">
      <w:pPr>
        <w:pStyle w:val="ListParagraph"/>
        <w:widowControl w:val="0"/>
        <w:numPr>
          <w:ilvl w:val="0"/>
          <w:numId w:val="3"/>
        </w:numPr>
        <w:spacing w:after="0" w:line="285" w:lineRule="auto"/>
        <w:jc w:val="both"/>
        <w:rPr>
          <w:rFonts w:ascii="Arial" w:eastAsia="Times New Roman" w:hAnsi="Arial" w:cs="Arial"/>
          <w:color w:val="000000"/>
          <w:kern w:val="28"/>
          <w:sz w:val="20"/>
          <w:szCs w:val="20"/>
          <w:lang w:eastAsia="en-GB"/>
          <w14:cntxtAlts/>
        </w:rPr>
      </w:pPr>
      <w:r w:rsidRPr="003161FB">
        <w:rPr>
          <w:rFonts w:ascii="Arial" w:eastAsia="Times New Roman" w:hAnsi="Arial" w:cs="Arial"/>
          <w:color w:val="000000"/>
          <w:kern w:val="28"/>
          <w:sz w:val="20"/>
          <w:szCs w:val="20"/>
          <w:lang w:eastAsia="en-GB"/>
          <w14:cntxtAlts/>
        </w:rPr>
        <w:t>To raise attainment for all pupils</w:t>
      </w:r>
    </w:p>
    <w:p w:rsidR="003161FB" w:rsidRPr="003161FB" w:rsidRDefault="003161FB" w:rsidP="003161FB">
      <w:pPr>
        <w:pStyle w:val="ListParagraph"/>
        <w:widowControl w:val="0"/>
        <w:numPr>
          <w:ilvl w:val="0"/>
          <w:numId w:val="3"/>
        </w:numPr>
        <w:spacing w:after="0" w:line="285" w:lineRule="auto"/>
        <w:jc w:val="both"/>
        <w:rPr>
          <w:rFonts w:ascii="Arial" w:eastAsia="Times New Roman" w:hAnsi="Arial" w:cs="Arial"/>
          <w:color w:val="000000"/>
          <w:kern w:val="28"/>
          <w:sz w:val="20"/>
          <w:szCs w:val="20"/>
          <w:lang w:eastAsia="en-GB"/>
          <w14:cntxtAlts/>
        </w:rPr>
      </w:pPr>
      <w:r w:rsidRPr="003161FB">
        <w:rPr>
          <w:rFonts w:ascii="Arial" w:eastAsia="Times New Roman" w:hAnsi="Arial" w:cs="Arial"/>
          <w:color w:val="000000"/>
          <w:kern w:val="28"/>
          <w:sz w:val="20"/>
          <w:szCs w:val="20"/>
          <w:lang w:eastAsia="en-GB"/>
          <w14:cntxtAlts/>
        </w:rPr>
        <w:t xml:space="preserve">To increase children and family engagement in learning </w:t>
      </w:r>
    </w:p>
    <w:p w:rsidR="003161FB" w:rsidRPr="003161FB" w:rsidRDefault="003161FB" w:rsidP="003161FB">
      <w:pPr>
        <w:pStyle w:val="ListParagraph"/>
        <w:widowControl w:val="0"/>
        <w:numPr>
          <w:ilvl w:val="0"/>
          <w:numId w:val="3"/>
        </w:numPr>
        <w:spacing w:after="0" w:line="285" w:lineRule="auto"/>
        <w:jc w:val="both"/>
        <w:rPr>
          <w:rFonts w:ascii="Arial" w:eastAsia="Times New Roman" w:hAnsi="Arial" w:cs="Arial"/>
          <w:color w:val="000000"/>
          <w:kern w:val="28"/>
          <w:sz w:val="20"/>
          <w:szCs w:val="20"/>
          <w:lang w:eastAsia="en-GB"/>
          <w14:cntxtAlts/>
        </w:rPr>
      </w:pPr>
      <w:r w:rsidRPr="003161FB">
        <w:rPr>
          <w:rFonts w:ascii="Arial" w:eastAsia="Times New Roman" w:hAnsi="Arial" w:cs="Arial"/>
          <w:color w:val="000000"/>
          <w:kern w:val="28"/>
          <w:sz w:val="20"/>
          <w:szCs w:val="20"/>
          <w:lang w:eastAsia="en-GB"/>
          <w14:cntxtAlts/>
        </w:rPr>
        <w:t>To equip our children to be young work force of tomorrow.</w:t>
      </w:r>
    </w:p>
    <w:p w:rsidR="003161FB" w:rsidRDefault="003161FB" w:rsidP="003161FB">
      <w:pPr>
        <w:widowControl w:val="0"/>
        <w:spacing w:after="0" w:line="285" w:lineRule="auto"/>
        <w:ind w:left="360" w:hanging="360"/>
        <w:jc w:val="both"/>
        <w:rPr>
          <w:rFonts w:ascii="Arial" w:eastAsia="Times New Roman" w:hAnsi="Arial" w:cs="Arial"/>
          <w:color w:val="000000"/>
          <w:kern w:val="28"/>
          <w:sz w:val="20"/>
          <w:szCs w:val="20"/>
          <w:lang w:eastAsia="en-GB"/>
          <w14:cntxtAlts/>
        </w:rPr>
      </w:pPr>
      <w:r w:rsidRPr="003161FB">
        <w:rPr>
          <w:rFonts w:ascii="Arial" w:eastAsia="Times New Roman" w:hAnsi="Arial" w:cs="Arial"/>
          <w:color w:val="000000"/>
          <w:kern w:val="28"/>
          <w:sz w:val="20"/>
          <w:szCs w:val="20"/>
          <w:lang w:eastAsia="en-GB"/>
          <w14:cntxtAlts/>
        </w:rPr>
        <w:t> </w:t>
      </w:r>
    </w:p>
    <w:p w:rsidR="001B408E" w:rsidRPr="003161FB" w:rsidRDefault="001B408E" w:rsidP="003161FB">
      <w:pPr>
        <w:widowControl w:val="0"/>
        <w:spacing w:after="0" w:line="285" w:lineRule="auto"/>
        <w:ind w:left="360" w:hanging="360"/>
        <w:jc w:val="both"/>
        <w:rPr>
          <w:rFonts w:ascii="Arial" w:eastAsia="Times New Roman" w:hAnsi="Arial" w:cs="Arial"/>
          <w:color w:val="000000"/>
          <w:kern w:val="28"/>
          <w:sz w:val="20"/>
          <w:szCs w:val="20"/>
          <w:lang w:eastAsia="en-GB"/>
          <w14:cntxtAlts/>
        </w:rPr>
      </w:pPr>
    </w:p>
    <w:p w:rsidR="003161FB" w:rsidRDefault="003161FB" w:rsidP="003161FB">
      <w:pPr>
        <w:spacing w:after="0" w:line="240" w:lineRule="auto"/>
        <w:jc w:val="both"/>
        <w:rPr>
          <w:rFonts w:ascii="Arial" w:eastAsia="Times New Roman" w:hAnsi="Arial" w:cs="Arial"/>
          <w:b/>
          <w:bCs/>
          <w:color w:val="0D0D0D"/>
          <w:kern w:val="28"/>
          <w:sz w:val="20"/>
          <w:szCs w:val="20"/>
          <w:lang w:val="en-US" w:eastAsia="en-GB"/>
          <w14:cntxtAlts/>
        </w:rPr>
      </w:pPr>
      <w:r w:rsidRPr="003161FB">
        <w:rPr>
          <w:rFonts w:ascii="Arial" w:eastAsia="Times New Roman" w:hAnsi="Arial" w:cs="Arial"/>
          <w:b/>
          <w:bCs/>
          <w:color w:val="0D0D0D"/>
          <w:kern w:val="28"/>
          <w:sz w:val="20"/>
          <w:szCs w:val="20"/>
          <w:lang w:val="en-US" w:eastAsia="en-GB"/>
          <w14:cntxtAlts/>
        </w:rPr>
        <w:t>Attainment, Attendance and Progress</w:t>
      </w:r>
    </w:p>
    <w:p w:rsidR="001B408E" w:rsidRDefault="001B408E" w:rsidP="003161FB">
      <w:pPr>
        <w:spacing w:after="0" w:line="240" w:lineRule="auto"/>
        <w:jc w:val="both"/>
        <w:rPr>
          <w:rFonts w:ascii="Arial" w:eastAsia="Times New Roman" w:hAnsi="Arial" w:cs="Arial"/>
          <w:b/>
          <w:bCs/>
          <w:color w:val="0D0D0D"/>
          <w:kern w:val="28"/>
          <w:sz w:val="20"/>
          <w:szCs w:val="20"/>
          <w:lang w:val="en-US" w:eastAsia="en-GB"/>
          <w14:cntxtAlts/>
        </w:rPr>
      </w:pPr>
    </w:p>
    <w:p w:rsidR="00075D6C" w:rsidRDefault="003161FB" w:rsidP="003161FB">
      <w:pPr>
        <w:spacing w:line="273" w:lineRule="auto"/>
        <w:jc w:val="both"/>
        <w:rPr>
          <w:rFonts w:ascii="Arial" w:eastAsia="Times New Roman" w:hAnsi="Arial" w:cs="Arial"/>
          <w:color w:val="0D0D0D"/>
          <w:kern w:val="28"/>
          <w:sz w:val="20"/>
          <w:szCs w:val="20"/>
          <w:lang w:val="en-US" w:eastAsia="en-GB"/>
          <w14:cntxtAlts/>
        </w:rPr>
      </w:pPr>
      <w:r w:rsidRPr="003161FB">
        <w:rPr>
          <w:rFonts w:ascii="Arial" w:eastAsia="Times New Roman" w:hAnsi="Arial" w:cs="Arial"/>
          <w:color w:val="0D0D0D"/>
          <w:kern w:val="28"/>
          <w:sz w:val="20"/>
          <w:szCs w:val="20"/>
          <w:lang w:val="en-US" w:eastAsia="en-GB"/>
          <w14:cntxtAlts/>
        </w:rPr>
        <w:t xml:space="preserve">In </w:t>
      </w:r>
      <w:proofErr w:type="gramStart"/>
      <w:r w:rsidRPr="003161FB">
        <w:rPr>
          <w:rFonts w:ascii="Arial" w:eastAsia="Times New Roman" w:hAnsi="Arial" w:cs="Arial"/>
          <w:color w:val="0D0D0D"/>
          <w:kern w:val="28"/>
          <w:sz w:val="20"/>
          <w:szCs w:val="20"/>
          <w:lang w:val="en-US" w:eastAsia="en-GB"/>
          <w14:cntxtAlts/>
        </w:rPr>
        <w:t xml:space="preserve">Primary </w:t>
      </w:r>
      <w:r w:rsidR="007D618C">
        <w:rPr>
          <w:rFonts w:ascii="Arial" w:eastAsia="Times New Roman" w:hAnsi="Arial" w:cs="Arial"/>
          <w:color w:val="0D0D0D"/>
          <w:kern w:val="28"/>
          <w:sz w:val="20"/>
          <w:szCs w:val="20"/>
          <w:lang w:val="en-US" w:eastAsia="en-GB"/>
          <w14:cntxtAlts/>
        </w:rPr>
        <w:t xml:space="preserve"> one</w:t>
      </w:r>
      <w:proofErr w:type="gramEnd"/>
      <w:r w:rsidRPr="003161FB">
        <w:rPr>
          <w:rFonts w:ascii="Arial" w:eastAsia="Times New Roman" w:hAnsi="Arial" w:cs="Arial"/>
          <w:color w:val="0D0D0D"/>
          <w:kern w:val="28"/>
          <w:sz w:val="20"/>
          <w:szCs w:val="20"/>
          <w:lang w:val="en-US" w:eastAsia="en-GB"/>
          <w14:cntxtAlts/>
        </w:rPr>
        <w:t xml:space="preserve">, almost all children are </w:t>
      </w:r>
      <w:r w:rsidR="007D618C">
        <w:rPr>
          <w:rFonts w:ascii="Arial" w:eastAsia="Times New Roman" w:hAnsi="Arial" w:cs="Arial"/>
          <w:color w:val="0D0D0D"/>
          <w:kern w:val="28"/>
          <w:sz w:val="20"/>
          <w:szCs w:val="20"/>
          <w:lang w:val="en-US" w:eastAsia="en-GB"/>
          <w14:cntxtAlts/>
        </w:rPr>
        <w:t xml:space="preserve">making very good progress </w:t>
      </w:r>
      <w:r w:rsidRPr="003161FB">
        <w:rPr>
          <w:rFonts w:ascii="Arial" w:eastAsia="Times New Roman" w:hAnsi="Arial" w:cs="Arial"/>
          <w:color w:val="0D0D0D"/>
          <w:kern w:val="28"/>
          <w:sz w:val="20"/>
          <w:szCs w:val="20"/>
          <w:lang w:val="en-US" w:eastAsia="en-GB"/>
          <w14:cntxtAlts/>
        </w:rPr>
        <w:t>within the Early Level in mathematics, reading and writing</w:t>
      </w:r>
      <w:r w:rsidR="007D618C">
        <w:rPr>
          <w:rFonts w:ascii="Arial" w:eastAsia="Times New Roman" w:hAnsi="Arial" w:cs="Arial"/>
          <w:color w:val="0D0D0D"/>
          <w:kern w:val="28"/>
          <w:sz w:val="20"/>
          <w:szCs w:val="20"/>
          <w:lang w:val="en-US" w:eastAsia="en-GB"/>
          <w14:cntxtAlts/>
        </w:rPr>
        <w:t>, with</w:t>
      </w:r>
      <w:r w:rsidR="00174A5B">
        <w:rPr>
          <w:rFonts w:ascii="Arial" w:eastAsia="Times New Roman" w:hAnsi="Arial" w:cs="Arial"/>
          <w:color w:val="0D0D0D"/>
          <w:kern w:val="28"/>
          <w:sz w:val="20"/>
          <w:szCs w:val="20"/>
          <w:lang w:val="en-US" w:eastAsia="en-GB"/>
          <w14:cntxtAlts/>
        </w:rPr>
        <w:t xml:space="preserve"> most being secure at this level</w:t>
      </w:r>
      <w:r w:rsidR="00075D6C">
        <w:rPr>
          <w:rFonts w:ascii="Arial" w:eastAsia="Times New Roman" w:hAnsi="Arial" w:cs="Arial"/>
          <w:color w:val="0D0D0D"/>
          <w:kern w:val="28"/>
          <w:sz w:val="20"/>
          <w:szCs w:val="20"/>
          <w:lang w:val="en-US" w:eastAsia="en-GB"/>
          <w14:cntxtAlts/>
        </w:rPr>
        <w:t>.</w:t>
      </w:r>
    </w:p>
    <w:p w:rsidR="004C0FF8" w:rsidRDefault="003161FB" w:rsidP="003161FB">
      <w:pPr>
        <w:spacing w:line="273" w:lineRule="auto"/>
        <w:jc w:val="both"/>
        <w:rPr>
          <w:rFonts w:ascii="Arial" w:eastAsia="Times New Roman" w:hAnsi="Arial" w:cs="Arial"/>
          <w:color w:val="0D0D0D"/>
          <w:kern w:val="28"/>
          <w:sz w:val="20"/>
          <w:szCs w:val="20"/>
          <w:lang w:val="en-US" w:eastAsia="en-GB"/>
          <w14:cntxtAlts/>
        </w:rPr>
      </w:pPr>
      <w:r w:rsidRPr="003161FB">
        <w:rPr>
          <w:rFonts w:ascii="Arial" w:eastAsia="Times New Roman" w:hAnsi="Arial" w:cs="Arial"/>
          <w:color w:val="0D0D0D"/>
          <w:kern w:val="28"/>
          <w:sz w:val="20"/>
          <w:szCs w:val="20"/>
          <w:lang w:val="en-US" w:eastAsia="en-GB"/>
          <w14:cntxtAlts/>
        </w:rPr>
        <w:t xml:space="preserve"> In Primary </w:t>
      </w:r>
      <w:r w:rsidR="00075D6C">
        <w:rPr>
          <w:rFonts w:ascii="Arial" w:eastAsia="Times New Roman" w:hAnsi="Arial" w:cs="Arial"/>
          <w:color w:val="0D0D0D"/>
          <w:kern w:val="28"/>
          <w:sz w:val="20"/>
          <w:szCs w:val="20"/>
          <w:lang w:val="en-US" w:eastAsia="en-GB"/>
          <w14:cntxtAlts/>
        </w:rPr>
        <w:t>four</w:t>
      </w:r>
      <w:r w:rsidRPr="003161FB">
        <w:rPr>
          <w:rFonts w:ascii="Arial" w:eastAsia="Times New Roman" w:hAnsi="Arial" w:cs="Arial"/>
          <w:color w:val="0D0D0D"/>
          <w:kern w:val="28"/>
          <w:sz w:val="20"/>
          <w:szCs w:val="20"/>
          <w:lang w:val="en-US" w:eastAsia="en-GB"/>
          <w14:cntxtAlts/>
        </w:rPr>
        <w:t>,</w:t>
      </w:r>
      <w:r w:rsidR="00174A5B">
        <w:rPr>
          <w:rFonts w:ascii="Arial" w:eastAsia="Times New Roman" w:hAnsi="Arial" w:cs="Arial"/>
          <w:color w:val="0D0D0D"/>
          <w:kern w:val="28"/>
          <w:sz w:val="20"/>
          <w:szCs w:val="20"/>
          <w:lang w:val="en-US" w:eastAsia="en-GB"/>
          <w14:cntxtAlts/>
        </w:rPr>
        <w:t xml:space="preserve"> all children are making very good progress or better at first level across literacy and mathematics with less than half of the children being secure in their learning</w:t>
      </w:r>
      <w:r w:rsidR="004C0FF8">
        <w:rPr>
          <w:rFonts w:ascii="Arial" w:eastAsia="Times New Roman" w:hAnsi="Arial" w:cs="Arial"/>
          <w:color w:val="0D0D0D"/>
          <w:kern w:val="28"/>
          <w:sz w:val="20"/>
          <w:szCs w:val="20"/>
          <w:lang w:val="en-US" w:eastAsia="en-GB"/>
          <w14:cntxtAlts/>
        </w:rPr>
        <w:t>.</w:t>
      </w:r>
      <w:r w:rsidR="00174A5B">
        <w:rPr>
          <w:rFonts w:ascii="Arial" w:eastAsia="Times New Roman" w:hAnsi="Arial" w:cs="Arial"/>
          <w:color w:val="0D0D0D"/>
          <w:kern w:val="28"/>
          <w:sz w:val="20"/>
          <w:szCs w:val="20"/>
          <w:lang w:val="en-US" w:eastAsia="en-GB"/>
          <w14:cntxtAlts/>
        </w:rPr>
        <w:t xml:space="preserve"> </w:t>
      </w:r>
    </w:p>
    <w:p w:rsidR="003161FB" w:rsidRPr="003161FB" w:rsidRDefault="003161FB" w:rsidP="003161FB">
      <w:pPr>
        <w:spacing w:line="273" w:lineRule="auto"/>
        <w:jc w:val="both"/>
        <w:rPr>
          <w:rFonts w:ascii="Arial" w:eastAsia="Times New Roman" w:hAnsi="Arial" w:cs="Arial"/>
          <w:color w:val="0D0D0D"/>
          <w:kern w:val="28"/>
          <w:sz w:val="20"/>
          <w:szCs w:val="20"/>
          <w:lang w:val="en-US" w:eastAsia="en-GB"/>
          <w14:cntxtAlts/>
        </w:rPr>
      </w:pPr>
      <w:r w:rsidRPr="003161FB">
        <w:rPr>
          <w:rFonts w:ascii="Arial" w:eastAsia="Times New Roman" w:hAnsi="Arial" w:cs="Arial"/>
          <w:color w:val="0D0D0D"/>
          <w:kern w:val="28"/>
          <w:sz w:val="20"/>
          <w:szCs w:val="20"/>
          <w:lang w:val="en-US" w:eastAsia="en-GB"/>
          <w14:cntxtAlts/>
        </w:rPr>
        <w:t xml:space="preserve">In Primary 7, almost all children are </w:t>
      </w:r>
      <w:r w:rsidR="008023E8">
        <w:rPr>
          <w:rFonts w:ascii="Arial" w:eastAsia="Times New Roman" w:hAnsi="Arial" w:cs="Arial"/>
          <w:color w:val="0D0D0D"/>
          <w:kern w:val="28"/>
          <w:sz w:val="20"/>
          <w:szCs w:val="20"/>
          <w:lang w:val="en-US" w:eastAsia="en-GB"/>
          <w14:cntxtAlts/>
        </w:rPr>
        <w:t xml:space="preserve">making very good progress or beyond in mathematics with half being secure. In literacy, most pupils </w:t>
      </w:r>
      <w:r w:rsidR="00075D6C">
        <w:rPr>
          <w:rFonts w:ascii="Arial" w:eastAsia="Times New Roman" w:hAnsi="Arial" w:cs="Arial"/>
          <w:color w:val="0D0D0D"/>
          <w:kern w:val="28"/>
          <w:sz w:val="20"/>
          <w:szCs w:val="20"/>
          <w:lang w:val="en-US" w:eastAsia="en-GB"/>
          <w14:cntxtAlts/>
        </w:rPr>
        <w:t>are</w:t>
      </w:r>
      <w:r w:rsidR="008023E8">
        <w:rPr>
          <w:rFonts w:ascii="Arial" w:eastAsia="Times New Roman" w:hAnsi="Arial" w:cs="Arial"/>
          <w:color w:val="0D0D0D"/>
          <w:kern w:val="28"/>
          <w:sz w:val="20"/>
          <w:szCs w:val="20"/>
          <w:lang w:val="en-US" w:eastAsia="en-GB"/>
          <w14:cntxtAlts/>
        </w:rPr>
        <w:t xml:space="preserve"> making very good progress</w:t>
      </w:r>
      <w:r w:rsidR="004C0FF8">
        <w:rPr>
          <w:rFonts w:ascii="Arial" w:eastAsia="Times New Roman" w:hAnsi="Arial" w:cs="Arial"/>
          <w:color w:val="0D0D0D"/>
          <w:kern w:val="28"/>
          <w:sz w:val="20"/>
          <w:szCs w:val="20"/>
          <w:lang w:val="en-US" w:eastAsia="en-GB"/>
          <w14:cntxtAlts/>
        </w:rPr>
        <w:t xml:space="preserve"> with less than half being secure. </w:t>
      </w:r>
    </w:p>
    <w:p w:rsidR="003161FB" w:rsidRDefault="003161FB" w:rsidP="003161FB">
      <w:pPr>
        <w:spacing w:line="273" w:lineRule="auto"/>
        <w:jc w:val="both"/>
        <w:rPr>
          <w:rFonts w:ascii="Arial" w:eastAsia="Times New Roman" w:hAnsi="Arial" w:cs="Arial"/>
          <w:color w:val="0D0D0D"/>
          <w:kern w:val="28"/>
          <w:sz w:val="20"/>
          <w:szCs w:val="20"/>
          <w:lang w:val="en-US" w:eastAsia="en-GB"/>
          <w14:cntxtAlts/>
        </w:rPr>
      </w:pPr>
      <w:r w:rsidRPr="003161FB">
        <w:rPr>
          <w:rFonts w:ascii="Arial" w:eastAsia="Times New Roman" w:hAnsi="Arial" w:cs="Arial"/>
          <w:color w:val="0D0D0D"/>
          <w:kern w:val="28"/>
          <w:sz w:val="20"/>
          <w:szCs w:val="20"/>
          <w:lang w:val="en-US" w:eastAsia="en-GB"/>
          <w14:cntxtAlts/>
        </w:rPr>
        <w:t xml:space="preserve">Our Strengthening Families programme and Polish dad’s group have been very successful in supporting children and families with English as an additional language. </w:t>
      </w:r>
      <w:r w:rsidR="00673D8F">
        <w:rPr>
          <w:rFonts w:ascii="Arial" w:eastAsia="Times New Roman" w:hAnsi="Arial" w:cs="Arial"/>
          <w:color w:val="0D0D0D"/>
          <w:kern w:val="28"/>
          <w:sz w:val="20"/>
          <w:szCs w:val="20"/>
          <w:lang w:val="en-US" w:eastAsia="en-GB"/>
          <w14:cntxtAlts/>
        </w:rPr>
        <w:t xml:space="preserve">The weekly sessions gave parents an opportunity to speak with the Head Teacher and voice their opinions in an informal environment. </w:t>
      </w:r>
    </w:p>
    <w:p w:rsidR="001B408E" w:rsidRPr="003161FB" w:rsidRDefault="001B408E" w:rsidP="003161FB">
      <w:pPr>
        <w:spacing w:line="273" w:lineRule="auto"/>
        <w:jc w:val="both"/>
        <w:rPr>
          <w:rFonts w:ascii="Arial" w:eastAsia="Times New Roman" w:hAnsi="Arial" w:cs="Arial"/>
          <w:color w:val="0D0D0D"/>
          <w:kern w:val="28"/>
          <w:sz w:val="20"/>
          <w:szCs w:val="20"/>
          <w:lang w:val="en-US" w:eastAsia="en-GB"/>
          <w14:cntxtAlts/>
        </w:rPr>
      </w:pPr>
    </w:p>
    <w:p w:rsidR="003161FB" w:rsidRDefault="003161FB" w:rsidP="003161FB">
      <w:pPr>
        <w:spacing w:after="0" w:line="274" w:lineRule="auto"/>
        <w:jc w:val="both"/>
        <w:rPr>
          <w:rFonts w:ascii="Arial" w:eastAsia="Times New Roman" w:hAnsi="Arial" w:cs="Arial"/>
          <w:b/>
          <w:bCs/>
          <w:color w:val="0D0D0D"/>
          <w:kern w:val="28"/>
          <w:sz w:val="20"/>
          <w:szCs w:val="20"/>
          <w:lang w:val="en-US" w:eastAsia="en-GB"/>
          <w14:cntxtAlts/>
        </w:rPr>
      </w:pPr>
      <w:r w:rsidRPr="003161FB">
        <w:rPr>
          <w:rFonts w:ascii="Arial" w:eastAsia="Times New Roman" w:hAnsi="Arial" w:cs="Arial"/>
          <w:b/>
          <w:bCs/>
          <w:color w:val="0D0D0D"/>
          <w:kern w:val="28"/>
          <w:sz w:val="20"/>
          <w:szCs w:val="20"/>
          <w:lang w:val="en-US" w:eastAsia="en-GB"/>
          <w14:cntxtAlts/>
        </w:rPr>
        <w:t>Attendance statistics</w:t>
      </w:r>
    </w:p>
    <w:p w:rsidR="001B408E" w:rsidRPr="003161FB" w:rsidRDefault="001B408E" w:rsidP="003161FB">
      <w:pPr>
        <w:spacing w:after="0" w:line="274" w:lineRule="auto"/>
        <w:jc w:val="both"/>
        <w:rPr>
          <w:rFonts w:ascii="Arial" w:eastAsia="Times New Roman" w:hAnsi="Arial" w:cs="Arial"/>
          <w:b/>
          <w:bCs/>
          <w:color w:val="0D0D0D"/>
          <w:kern w:val="28"/>
          <w:sz w:val="20"/>
          <w:szCs w:val="20"/>
          <w:lang w:val="en-US" w:eastAsia="en-GB"/>
          <w14:cntxtAlts/>
        </w:rPr>
      </w:pPr>
    </w:p>
    <w:p w:rsidR="003161FB" w:rsidRPr="003161FB" w:rsidRDefault="003161FB" w:rsidP="003161FB">
      <w:pPr>
        <w:spacing w:line="268" w:lineRule="auto"/>
        <w:jc w:val="both"/>
        <w:rPr>
          <w:rFonts w:ascii="Arial" w:eastAsia="Times New Roman" w:hAnsi="Arial" w:cs="Arial"/>
          <w:color w:val="0D0D0D"/>
          <w:kern w:val="28"/>
          <w:sz w:val="20"/>
          <w:szCs w:val="20"/>
          <w:lang w:val="en-US" w:eastAsia="en-GB"/>
          <w14:cntxtAlts/>
        </w:rPr>
      </w:pPr>
      <w:r w:rsidRPr="003161FB">
        <w:rPr>
          <w:rFonts w:ascii="Arial" w:eastAsia="Times New Roman" w:hAnsi="Arial" w:cs="Arial"/>
          <w:color w:val="0D0D0D"/>
          <w:kern w:val="28"/>
          <w:sz w:val="20"/>
          <w:szCs w:val="20"/>
          <w:lang w:val="en-US" w:eastAsia="en-GB"/>
          <w14:cntxtAlts/>
        </w:rPr>
        <w:t xml:space="preserve">The average attendance figure includes non-compulsory nursery attendance. </w:t>
      </w:r>
      <w:r w:rsidR="00F62BC4">
        <w:rPr>
          <w:rFonts w:ascii="Arial" w:eastAsia="Times New Roman" w:hAnsi="Arial" w:cs="Arial"/>
          <w:color w:val="0D0D0D"/>
          <w:kern w:val="28"/>
          <w:sz w:val="20"/>
          <w:szCs w:val="20"/>
          <w:lang w:val="en-US" w:eastAsia="en-GB"/>
          <w14:cntxtAlts/>
        </w:rPr>
        <w:t>T</w:t>
      </w:r>
      <w:r w:rsidRPr="003161FB">
        <w:rPr>
          <w:rFonts w:ascii="Arial" w:eastAsia="Times New Roman" w:hAnsi="Arial" w:cs="Arial"/>
          <w:color w:val="0D0D0D"/>
          <w:kern w:val="28"/>
          <w:sz w:val="20"/>
          <w:szCs w:val="20"/>
          <w:lang w:val="en-US" w:eastAsia="en-GB"/>
          <w14:cntxtAlts/>
        </w:rPr>
        <w:t xml:space="preserve">he average attendance figure </w:t>
      </w:r>
      <w:r w:rsidR="007D618C">
        <w:rPr>
          <w:rFonts w:ascii="Arial" w:eastAsia="Times New Roman" w:hAnsi="Arial" w:cs="Arial"/>
          <w:color w:val="0D0D0D"/>
          <w:kern w:val="28"/>
          <w:sz w:val="20"/>
          <w:szCs w:val="20"/>
          <w:lang w:val="en-US" w:eastAsia="en-GB"/>
          <w14:cntxtAlts/>
        </w:rPr>
        <w:t xml:space="preserve">for Balhousie Primary School for session 2016 – 2017 </w:t>
      </w:r>
      <w:r w:rsidRPr="003161FB">
        <w:rPr>
          <w:rFonts w:ascii="Arial" w:eastAsia="Times New Roman" w:hAnsi="Arial" w:cs="Arial"/>
          <w:color w:val="0D0D0D"/>
          <w:kern w:val="28"/>
          <w:sz w:val="20"/>
          <w:szCs w:val="20"/>
          <w:lang w:val="en-US" w:eastAsia="en-GB"/>
          <w14:cntxtAlts/>
        </w:rPr>
        <w:t xml:space="preserve">has increased to </w:t>
      </w:r>
      <w:r w:rsidR="00075D6C">
        <w:rPr>
          <w:rFonts w:ascii="Arial" w:eastAsia="Times New Roman" w:hAnsi="Arial" w:cs="Arial"/>
          <w:color w:val="0D0D0D"/>
          <w:kern w:val="28"/>
          <w:sz w:val="20"/>
          <w:szCs w:val="20"/>
          <w:lang w:val="en-US" w:eastAsia="en-GB"/>
          <w14:cntxtAlts/>
        </w:rPr>
        <w:t>94% from 93% last year.</w:t>
      </w:r>
    </w:p>
    <w:p w:rsidR="003161FB" w:rsidRDefault="003161FB" w:rsidP="003161FB">
      <w:pPr>
        <w:widowControl w:val="0"/>
        <w:spacing w:after="0" w:line="285" w:lineRule="auto"/>
        <w:jc w:val="both"/>
        <w:rPr>
          <w:rFonts w:ascii="Arial" w:eastAsia="Times New Roman" w:hAnsi="Arial" w:cs="Arial"/>
          <w:b/>
          <w:bCs/>
          <w:color w:val="0D0D0D"/>
          <w:kern w:val="28"/>
          <w:sz w:val="20"/>
          <w:szCs w:val="20"/>
          <w:lang w:val="en-US" w:eastAsia="en-GB"/>
          <w14:cntxtAlts/>
        </w:rPr>
      </w:pPr>
    </w:p>
    <w:p w:rsidR="001B408E" w:rsidRDefault="001B408E" w:rsidP="003161FB">
      <w:pPr>
        <w:widowControl w:val="0"/>
        <w:spacing w:after="0" w:line="285" w:lineRule="auto"/>
        <w:jc w:val="both"/>
        <w:rPr>
          <w:rFonts w:ascii="Arial" w:eastAsia="Times New Roman" w:hAnsi="Arial" w:cs="Arial"/>
          <w:b/>
          <w:bCs/>
          <w:color w:val="0D0D0D"/>
          <w:kern w:val="28"/>
          <w:sz w:val="20"/>
          <w:szCs w:val="20"/>
          <w:lang w:val="en-US" w:eastAsia="en-GB"/>
          <w14:cntxtAlts/>
        </w:rPr>
      </w:pPr>
    </w:p>
    <w:p w:rsidR="001B408E" w:rsidRDefault="001B408E" w:rsidP="003161FB">
      <w:pPr>
        <w:widowControl w:val="0"/>
        <w:spacing w:after="0" w:line="285" w:lineRule="auto"/>
        <w:jc w:val="both"/>
        <w:rPr>
          <w:rFonts w:ascii="Arial" w:eastAsia="Times New Roman" w:hAnsi="Arial" w:cs="Arial"/>
          <w:b/>
          <w:bCs/>
          <w:color w:val="0D0D0D"/>
          <w:kern w:val="28"/>
          <w:sz w:val="20"/>
          <w:szCs w:val="20"/>
          <w:lang w:val="en-US" w:eastAsia="en-GB"/>
          <w14:cntxtAlts/>
        </w:rPr>
      </w:pPr>
    </w:p>
    <w:p w:rsidR="001B408E" w:rsidRDefault="001B408E" w:rsidP="003161FB">
      <w:pPr>
        <w:widowControl w:val="0"/>
        <w:spacing w:after="0" w:line="285" w:lineRule="auto"/>
        <w:jc w:val="both"/>
        <w:rPr>
          <w:rFonts w:ascii="Arial" w:eastAsia="Times New Roman" w:hAnsi="Arial" w:cs="Arial"/>
          <w:b/>
          <w:bCs/>
          <w:color w:val="0D0D0D"/>
          <w:kern w:val="28"/>
          <w:sz w:val="20"/>
          <w:szCs w:val="20"/>
          <w:lang w:val="en-US" w:eastAsia="en-GB"/>
          <w14:cntxtAlts/>
        </w:rPr>
      </w:pPr>
    </w:p>
    <w:p w:rsidR="001B408E" w:rsidRDefault="001B408E" w:rsidP="003161FB">
      <w:pPr>
        <w:widowControl w:val="0"/>
        <w:spacing w:after="0" w:line="285" w:lineRule="auto"/>
        <w:jc w:val="both"/>
        <w:rPr>
          <w:rFonts w:ascii="Arial" w:eastAsia="Times New Roman" w:hAnsi="Arial" w:cs="Arial"/>
          <w:b/>
          <w:bCs/>
          <w:color w:val="0D0D0D"/>
          <w:kern w:val="28"/>
          <w:sz w:val="20"/>
          <w:szCs w:val="20"/>
          <w:lang w:val="en-US" w:eastAsia="en-GB"/>
          <w14:cntxtAlts/>
        </w:rPr>
      </w:pPr>
    </w:p>
    <w:p w:rsidR="003161FB" w:rsidRDefault="003161FB" w:rsidP="003161FB">
      <w:pPr>
        <w:widowControl w:val="0"/>
        <w:spacing w:after="0" w:line="285" w:lineRule="auto"/>
        <w:jc w:val="both"/>
        <w:rPr>
          <w:rFonts w:ascii="Arial" w:eastAsia="Times New Roman" w:hAnsi="Arial" w:cs="Arial"/>
          <w:b/>
          <w:bCs/>
          <w:color w:val="0D0D0D"/>
          <w:kern w:val="28"/>
          <w:sz w:val="20"/>
          <w:szCs w:val="20"/>
          <w:lang w:val="en-US" w:eastAsia="en-GB"/>
          <w14:cntxtAlts/>
        </w:rPr>
      </w:pPr>
      <w:r w:rsidRPr="003161FB">
        <w:rPr>
          <w:rFonts w:ascii="Arial" w:eastAsia="Times New Roman" w:hAnsi="Arial" w:cs="Arial"/>
          <w:b/>
          <w:bCs/>
          <w:color w:val="0D0D0D"/>
          <w:kern w:val="28"/>
          <w:sz w:val="20"/>
          <w:szCs w:val="20"/>
          <w:lang w:val="en-US" w:eastAsia="en-GB"/>
          <w14:cntxtAlts/>
        </w:rPr>
        <w:t xml:space="preserve">Learning: </w:t>
      </w:r>
    </w:p>
    <w:p w:rsidR="001B408E" w:rsidRPr="003161FB" w:rsidRDefault="001B408E" w:rsidP="003161FB">
      <w:pPr>
        <w:widowControl w:val="0"/>
        <w:spacing w:after="0" w:line="285" w:lineRule="auto"/>
        <w:jc w:val="both"/>
        <w:rPr>
          <w:rFonts w:ascii="Arial" w:eastAsia="Times New Roman" w:hAnsi="Arial" w:cs="Arial"/>
          <w:b/>
          <w:bCs/>
          <w:color w:val="0D0D0D"/>
          <w:kern w:val="28"/>
          <w:sz w:val="20"/>
          <w:szCs w:val="20"/>
          <w:lang w:val="en-US" w:eastAsia="en-GB"/>
          <w14:cntxtAlts/>
        </w:rPr>
      </w:pPr>
    </w:p>
    <w:p w:rsidR="003161FB" w:rsidRPr="003161FB" w:rsidRDefault="007D618C" w:rsidP="003161FB">
      <w:pPr>
        <w:spacing w:after="0" w:line="273" w:lineRule="auto"/>
        <w:jc w:val="both"/>
        <w:rPr>
          <w:rFonts w:ascii="Arial" w:eastAsia="Times New Roman" w:hAnsi="Arial" w:cs="Arial"/>
          <w:color w:val="000000"/>
          <w:kern w:val="28"/>
          <w:sz w:val="20"/>
          <w:szCs w:val="20"/>
          <w:lang w:val="en-US" w:eastAsia="en-GB"/>
          <w14:cntxtAlts/>
        </w:rPr>
      </w:pPr>
      <w:r>
        <w:rPr>
          <w:rFonts w:ascii="Arial" w:eastAsia="Times New Roman" w:hAnsi="Arial" w:cs="Arial"/>
          <w:color w:val="0D0D0D"/>
          <w:kern w:val="28"/>
          <w:sz w:val="20"/>
          <w:szCs w:val="20"/>
          <w:lang w:val="en-US" w:eastAsia="en-GB"/>
          <w14:cntxtAlts/>
        </w:rPr>
        <w:t>This session t</w:t>
      </w:r>
      <w:r w:rsidR="003161FB" w:rsidRPr="003161FB">
        <w:rPr>
          <w:rFonts w:ascii="Arial" w:eastAsia="Times New Roman" w:hAnsi="Arial" w:cs="Arial"/>
          <w:color w:val="0D0D0D"/>
          <w:kern w:val="28"/>
          <w:sz w:val="20"/>
          <w:szCs w:val="20"/>
          <w:lang w:val="en-US" w:eastAsia="en-GB"/>
          <w14:cntxtAlts/>
        </w:rPr>
        <w:t xml:space="preserve">he school has invested </w:t>
      </w:r>
      <w:r w:rsidR="003161FB" w:rsidRPr="003161FB">
        <w:rPr>
          <w:rFonts w:ascii="Arial" w:eastAsia="Times New Roman" w:hAnsi="Arial" w:cs="Arial"/>
          <w:color w:val="000000"/>
          <w:kern w:val="28"/>
          <w:sz w:val="20"/>
          <w:szCs w:val="20"/>
          <w:lang w:val="en-US" w:eastAsia="en-GB"/>
          <w14:cntxtAlts/>
        </w:rPr>
        <w:t>greatly in Intergenerational work.</w:t>
      </w:r>
      <w:r w:rsidR="00EE241F">
        <w:rPr>
          <w:rFonts w:ascii="Arial" w:eastAsia="Times New Roman" w:hAnsi="Arial" w:cs="Arial"/>
          <w:color w:val="000000"/>
          <w:kern w:val="28"/>
          <w:sz w:val="20"/>
          <w:szCs w:val="20"/>
          <w:lang w:val="en-US" w:eastAsia="en-GB"/>
          <w14:cntxtAlts/>
        </w:rPr>
        <w:t xml:space="preserve"> P5-7 children have been learning through music alongside local care home residents. </w:t>
      </w:r>
      <w:r w:rsidR="003161FB" w:rsidRPr="003161FB">
        <w:rPr>
          <w:rFonts w:ascii="Arial" w:eastAsia="Times New Roman" w:hAnsi="Arial" w:cs="Arial"/>
          <w:color w:val="000000"/>
          <w:kern w:val="28"/>
          <w:sz w:val="20"/>
          <w:szCs w:val="20"/>
          <w:lang w:val="en-US" w:eastAsia="en-GB"/>
          <w14:cntxtAlts/>
        </w:rPr>
        <w:t xml:space="preserve">Skills within these areas have been transferrable, strengthening the children’s engagement in developing the skills required to be a successful contributor to society.   </w:t>
      </w:r>
    </w:p>
    <w:p w:rsidR="003161FB" w:rsidRPr="003161FB" w:rsidRDefault="003161FB" w:rsidP="003161FB">
      <w:pPr>
        <w:spacing w:line="273" w:lineRule="auto"/>
        <w:jc w:val="both"/>
        <w:rPr>
          <w:rFonts w:ascii="Arial" w:eastAsia="Times New Roman" w:hAnsi="Arial" w:cs="Arial"/>
          <w:color w:val="000000"/>
          <w:kern w:val="28"/>
          <w:sz w:val="20"/>
          <w:szCs w:val="20"/>
          <w:lang w:val="en-US" w:eastAsia="en-GB"/>
          <w14:cntxtAlts/>
        </w:rPr>
      </w:pPr>
      <w:r w:rsidRPr="003161FB">
        <w:rPr>
          <w:rFonts w:ascii="Arial" w:eastAsia="Times New Roman" w:hAnsi="Arial" w:cs="Arial"/>
          <w:color w:val="000000"/>
          <w:kern w:val="28"/>
          <w:sz w:val="20"/>
          <w:szCs w:val="20"/>
          <w:lang w:val="en-US" w:eastAsia="en-GB"/>
          <w14:cntxtAlts/>
        </w:rPr>
        <w:t xml:space="preserve">There </w:t>
      </w:r>
      <w:r w:rsidR="0009562A">
        <w:rPr>
          <w:rFonts w:ascii="Arial" w:eastAsia="Times New Roman" w:hAnsi="Arial" w:cs="Arial"/>
          <w:color w:val="000000"/>
          <w:kern w:val="28"/>
          <w:sz w:val="20"/>
          <w:szCs w:val="20"/>
          <w:lang w:val="en-US" w:eastAsia="en-GB"/>
          <w14:cntxtAlts/>
        </w:rPr>
        <w:t xml:space="preserve">has been a </w:t>
      </w:r>
      <w:r w:rsidR="00A479B7">
        <w:rPr>
          <w:rFonts w:ascii="Arial" w:eastAsia="Times New Roman" w:hAnsi="Arial" w:cs="Arial"/>
          <w:color w:val="000000"/>
          <w:kern w:val="28"/>
          <w:sz w:val="20"/>
          <w:szCs w:val="20"/>
          <w:lang w:val="en-US" w:eastAsia="en-GB"/>
          <w14:cntxtAlts/>
        </w:rPr>
        <w:t>wid</w:t>
      </w:r>
      <w:r w:rsidR="00075D6C">
        <w:rPr>
          <w:rFonts w:ascii="Arial" w:eastAsia="Times New Roman" w:hAnsi="Arial" w:cs="Arial"/>
          <w:color w:val="000000"/>
          <w:kern w:val="28"/>
          <w:sz w:val="20"/>
          <w:szCs w:val="20"/>
          <w:lang w:val="en-US" w:eastAsia="en-GB"/>
          <w14:cntxtAlts/>
        </w:rPr>
        <w:t>e</w:t>
      </w:r>
      <w:r w:rsidR="0009562A">
        <w:rPr>
          <w:rFonts w:ascii="Arial" w:eastAsia="Times New Roman" w:hAnsi="Arial" w:cs="Arial"/>
          <w:color w:val="000000"/>
          <w:kern w:val="28"/>
          <w:sz w:val="20"/>
          <w:szCs w:val="20"/>
          <w:lang w:val="en-US" w:eastAsia="en-GB"/>
          <w14:cntxtAlts/>
        </w:rPr>
        <w:t xml:space="preserve"> range of </w:t>
      </w:r>
      <w:r w:rsidR="001A5DBC" w:rsidRPr="003161FB">
        <w:rPr>
          <w:rFonts w:ascii="Arial" w:eastAsia="Times New Roman" w:hAnsi="Arial" w:cs="Arial"/>
          <w:color w:val="000000"/>
          <w:kern w:val="28"/>
          <w:sz w:val="20"/>
          <w:szCs w:val="20"/>
          <w:lang w:val="en-US" w:eastAsia="en-GB"/>
          <w14:cntxtAlts/>
        </w:rPr>
        <w:t>extra-curricular</w:t>
      </w:r>
      <w:r w:rsidRPr="003161FB">
        <w:rPr>
          <w:rFonts w:ascii="Arial" w:eastAsia="Times New Roman" w:hAnsi="Arial" w:cs="Arial"/>
          <w:color w:val="000000"/>
          <w:kern w:val="28"/>
          <w:sz w:val="20"/>
          <w:szCs w:val="20"/>
          <w:lang w:val="en-US" w:eastAsia="en-GB"/>
          <w14:cntxtAlts/>
        </w:rPr>
        <w:t xml:space="preserve"> opportunities for children this session including skiing, swimming and an outdoor education overnight stay to Dalguise. </w:t>
      </w:r>
      <w:r w:rsidR="0009562A">
        <w:rPr>
          <w:rFonts w:ascii="Arial" w:eastAsia="Times New Roman" w:hAnsi="Arial" w:cs="Arial"/>
          <w:color w:val="000000"/>
          <w:kern w:val="28"/>
          <w:sz w:val="20"/>
          <w:szCs w:val="20"/>
          <w:lang w:val="en-US" w:eastAsia="en-GB"/>
          <w14:cntxtAlts/>
        </w:rPr>
        <w:t>These have allowed pupils to achieve success in a variety of ways beyond the classroom.</w:t>
      </w:r>
      <w:r w:rsidRPr="003161FB">
        <w:rPr>
          <w:rFonts w:ascii="Arial" w:eastAsia="Times New Roman" w:hAnsi="Arial" w:cs="Arial"/>
          <w:color w:val="000000"/>
          <w:kern w:val="28"/>
          <w:sz w:val="20"/>
          <w:szCs w:val="20"/>
          <w:lang w:val="en-US" w:eastAsia="en-GB"/>
          <w14:cntxtAlts/>
        </w:rPr>
        <w:t xml:space="preserve"> The creative and musical talent of the children was further developed in their performance of GLEE production at Perth Concert Hall. </w:t>
      </w:r>
    </w:p>
    <w:p w:rsidR="003161FB" w:rsidRPr="003161FB" w:rsidRDefault="003161FB" w:rsidP="003161FB">
      <w:pPr>
        <w:spacing w:line="273" w:lineRule="auto"/>
        <w:jc w:val="both"/>
        <w:rPr>
          <w:rFonts w:ascii="Arial" w:eastAsia="Times New Roman" w:hAnsi="Arial" w:cs="Arial"/>
          <w:color w:val="0D0D0D"/>
          <w:kern w:val="28"/>
          <w:sz w:val="20"/>
          <w:szCs w:val="20"/>
          <w:lang w:val="en-US" w:eastAsia="en-GB"/>
          <w14:cntxtAlts/>
        </w:rPr>
      </w:pPr>
      <w:r w:rsidRPr="003161FB">
        <w:rPr>
          <w:rFonts w:ascii="Arial" w:eastAsia="Times New Roman" w:hAnsi="Arial" w:cs="Arial"/>
          <w:color w:val="000000"/>
          <w:kern w:val="28"/>
          <w:sz w:val="20"/>
          <w:szCs w:val="20"/>
          <w:lang w:val="en-US" w:eastAsia="en-GB"/>
          <w14:cntxtAlts/>
        </w:rPr>
        <w:t xml:space="preserve">P5/6 </w:t>
      </w:r>
      <w:proofErr w:type="gramStart"/>
      <w:r w:rsidRPr="003161FB">
        <w:rPr>
          <w:rFonts w:ascii="Arial" w:eastAsia="Times New Roman" w:hAnsi="Arial" w:cs="Arial"/>
          <w:color w:val="000000"/>
          <w:kern w:val="28"/>
          <w:sz w:val="20"/>
          <w:szCs w:val="20"/>
          <w:lang w:val="en-US" w:eastAsia="en-GB"/>
          <w14:cntxtAlts/>
        </w:rPr>
        <w:t>have</w:t>
      </w:r>
      <w:proofErr w:type="gramEnd"/>
      <w:r w:rsidRPr="003161FB">
        <w:rPr>
          <w:rFonts w:ascii="Arial" w:eastAsia="Times New Roman" w:hAnsi="Arial" w:cs="Arial"/>
          <w:color w:val="000000"/>
          <w:kern w:val="28"/>
          <w:sz w:val="20"/>
          <w:szCs w:val="20"/>
          <w:lang w:val="en-US" w:eastAsia="en-GB"/>
          <w14:cntxtAlts/>
        </w:rPr>
        <w:t xml:space="preserve"> contributed to the development of play in the playground after they engaged in training to become a Mini Play Ranger. All children</w:t>
      </w:r>
      <w:r w:rsidR="00924A55">
        <w:rPr>
          <w:rFonts w:ascii="Arial" w:eastAsia="Times New Roman" w:hAnsi="Arial" w:cs="Arial"/>
          <w:color w:val="000000"/>
          <w:kern w:val="28"/>
          <w:sz w:val="20"/>
          <w:szCs w:val="20"/>
          <w:lang w:val="en-US" w:eastAsia="en-GB"/>
          <w14:cntxtAlts/>
        </w:rPr>
        <w:t xml:space="preserve"> </w:t>
      </w:r>
      <w:r w:rsidRPr="003161FB">
        <w:rPr>
          <w:rFonts w:ascii="Arial" w:eastAsia="Times New Roman" w:hAnsi="Arial" w:cs="Arial"/>
          <w:color w:val="000000"/>
          <w:kern w:val="28"/>
          <w:sz w:val="20"/>
          <w:szCs w:val="20"/>
          <w:lang w:val="en-US" w:eastAsia="en-GB"/>
          <w14:cntxtAlts/>
        </w:rPr>
        <w:t xml:space="preserve">from P4 –P7 have received Bike Ability Training this session. We are very proud of the sporting achievements of many pupils at County Sports, Netball and Rugby.  </w:t>
      </w:r>
    </w:p>
    <w:p w:rsidR="003161FB" w:rsidRPr="003161FB" w:rsidRDefault="003161FB" w:rsidP="003161FB">
      <w:pPr>
        <w:spacing w:line="273" w:lineRule="auto"/>
        <w:jc w:val="both"/>
        <w:rPr>
          <w:rFonts w:ascii="Arial" w:eastAsia="Times New Roman" w:hAnsi="Arial" w:cs="Arial"/>
          <w:color w:val="0D0D0D"/>
          <w:kern w:val="28"/>
          <w:sz w:val="20"/>
          <w:szCs w:val="20"/>
          <w:lang w:val="en-US" w:eastAsia="en-GB"/>
          <w14:cntxtAlts/>
        </w:rPr>
      </w:pPr>
      <w:r w:rsidRPr="003161FB">
        <w:rPr>
          <w:rFonts w:ascii="Arial" w:eastAsia="Times New Roman" w:hAnsi="Arial" w:cs="Arial"/>
          <w:color w:val="0D0D0D"/>
          <w:kern w:val="28"/>
          <w:sz w:val="20"/>
          <w:szCs w:val="20"/>
          <w:lang w:val="en-US" w:eastAsia="en-GB"/>
          <w14:cntxtAlts/>
        </w:rPr>
        <w:t xml:space="preserve">Our nursery continues to </w:t>
      </w:r>
      <w:r w:rsidR="0014433C">
        <w:rPr>
          <w:rFonts w:ascii="Arial" w:eastAsia="Times New Roman" w:hAnsi="Arial" w:cs="Arial"/>
          <w:color w:val="0D0D0D"/>
          <w:kern w:val="28"/>
          <w:sz w:val="20"/>
          <w:szCs w:val="20"/>
          <w:lang w:val="en-US" w:eastAsia="en-GB"/>
          <w14:cntxtAlts/>
        </w:rPr>
        <w:t xml:space="preserve">support </w:t>
      </w:r>
      <w:r w:rsidRPr="003161FB">
        <w:rPr>
          <w:rFonts w:ascii="Arial" w:eastAsia="Times New Roman" w:hAnsi="Arial" w:cs="Arial"/>
          <w:color w:val="0D0D0D"/>
          <w:kern w:val="28"/>
          <w:sz w:val="20"/>
          <w:szCs w:val="20"/>
          <w:lang w:val="en-US" w:eastAsia="en-GB"/>
          <w14:cntxtAlts/>
        </w:rPr>
        <w:t xml:space="preserve">children from 2—5years as documented in the </w:t>
      </w:r>
      <w:r w:rsidR="0014433C">
        <w:rPr>
          <w:rFonts w:ascii="Arial" w:eastAsia="Times New Roman" w:hAnsi="Arial" w:cs="Arial"/>
          <w:color w:val="0D0D0D"/>
          <w:kern w:val="28"/>
          <w:sz w:val="20"/>
          <w:szCs w:val="20"/>
          <w:lang w:val="en-US" w:eastAsia="en-GB"/>
          <w14:cntxtAlts/>
        </w:rPr>
        <w:t xml:space="preserve">recent </w:t>
      </w:r>
      <w:r w:rsidRPr="003161FB">
        <w:rPr>
          <w:rFonts w:ascii="Arial" w:eastAsia="Times New Roman" w:hAnsi="Arial" w:cs="Arial"/>
          <w:color w:val="0D0D0D"/>
          <w:kern w:val="28"/>
          <w:sz w:val="20"/>
          <w:szCs w:val="20"/>
          <w:lang w:val="en-US" w:eastAsia="en-GB"/>
          <w14:cntxtAlts/>
        </w:rPr>
        <w:t xml:space="preserve">Care Inspectorate report.  </w:t>
      </w:r>
      <w:r w:rsidR="00EE241F">
        <w:rPr>
          <w:rFonts w:ascii="Arial" w:eastAsia="Times New Roman" w:hAnsi="Arial" w:cs="Arial"/>
          <w:color w:val="0D0D0D"/>
          <w:kern w:val="28"/>
          <w:sz w:val="20"/>
          <w:szCs w:val="20"/>
          <w:lang w:val="en-US" w:eastAsia="en-GB"/>
          <w14:cntxtAlts/>
        </w:rPr>
        <w:t xml:space="preserve">As part of the governments </w:t>
      </w:r>
      <w:proofErr w:type="gramStart"/>
      <w:r w:rsidR="00EE241F">
        <w:rPr>
          <w:rFonts w:ascii="Arial" w:eastAsia="Times New Roman" w:hAnsi="Arial" w:cs="Arial"/>
          <w:color w:val="0D0D0D"/>
          <w:kern w:val="28"/>
          <w:sz w:val="20"/>
          <w:szCs w:val="20"/>
          <w:lang w:val="en-US" w:eastAsia="en-GB"/>
          <w14:cntxtAlts/>
        </w:rPr>
        <w:t>Closing</w:t>
      </w:r>
      <w:proofErr w:type="gramEnd"/>
      <w:r w:rsidR="00EE241F">
        <w:rPr>
          <w:rFonts w:ascii="Arial" w:eastAsia="Times New Roman" w:hAnsi="Arial" w:cs="Arial"/>
          <w:color w:val="0D0D0D"/>
          <w:kern w:val="28"/>
          <w:sz w:val="20"/>
          <w:szCs w:val="20"/>
          <w:lang w:val="en-US" w:eastAsia="en-GB"/>
          <w14:cntxtAlts/>
        </w:rPr>
        <w:t xml:space="preserve"> the Gap approach</w:t>
      </w:r>
      <w:r w:rsidRPr="003161FB">
        <w:rPr>
          <w:rFonts w:ascii="Arial" w:eastAsia="Times New Roman" w:hAnsi="Arial" w:cs="Arial"/>
          <w:color w:val="0D0D0D"/>
          <w:kern w:val="28"/>
          <w:sz w:val="20"/>
          <w:szCs w:val="20"/>
          <w:lang w:val="en-US" w:eastAsia="en-GB"/>
          <w14:cntxtAlts/>
        </w:rPr>
        <w:t xml:space="preserve"> </w:t>
      </w:r>
      <w:r w:rsidR="00EE241F">
        <w:rPr>
          <w:rFonts w:ascii="Arial" w:eastAsia="Times New Roman" w:hAnsi="Arial" w:cs="Arial"/>
          <w:color w:val="0D0D0D"/>
          <w:kern w:val="28"/>
          <w:sz w:val="20"/>
          <w:szCs w:val="20"/>
          <w:lang w:val="en-US" w:eastAsia="en-GB"/>
          <w14:cntxtAlts/>
        </w:rPr>
        <w:t>word aware strategies are supporting children’s early vocabulary acquisition in Nursery and P1.</w:t>
      </w:r>
    </w:p>
    <w:p w:rsidR="003161FB" w:rsidRPr="003161FB" w:rsidRDefault="003161FB" w:rsidP="003161FB">
      <w:pPr>
        <w:spacing w:line="268" w:lineRule="auto"/>
        <w:jc w:val="both"/>
        <w:rPr>
          <w:rFonts w:ascii="Arial" w:eastAsia="Times New Roman" w:hAnsi="Arial" w:cs="Arial"/>
          <w:color w:val="0D0D0D"/>
          <w:kern w:val="28"/>
          <w:sz w:val="20"/>
          <w:szCs w:val="20"/>
          <w:lang w:val="en-US" w:eastAsia="en-GB"/>
          <w14:cntxtAlts/>
        </w:rPr>
      </w:pPr>
      <w:r w:rsidRPr="003161FB">
        <w:rPr>
          <w:rFonts w:ascii="Arial" w:eastAsia="Times New Roman" w:hAnsi="Arial" w:cs="Arial"/>
          <w:color w:val="0D0D0D"/>
          <w:kern w:val="28"/>
          <w:sz w:val="20"/>
          <w:szCs w:val="20"/>
          <w:lang w:val="en-US" w:eastAsia="en-GB"/>
          <w14:cntxtAlts/>
        </w:rPr>
        <w:t>In the primary classes, there has been a continued emphasis upon improving the quality of learning experiences,</w:t>
      </w:r>
      <w:r w:rsidR="00EE241F">
        <w:rPr>
          <w:rFonts w:ascii="Arial" w:eastAsia="Times New Roman" w:hAnsi="Arial" w:cs="Arial"/>
          <w:color w:val="0D0D0D"/>
          <w:kern w:val="28"/>
          <w:sz w:val="20"/>
          <w:szCs w:val="20"/>
          <w:lang w:val="en-US" w:eastAsia="en-GB"/>
          <w14:cntxtAlts/>
        </w:rPr>
        <w:t xml:space="preserve"> including</w:t>
      </w:r>
      <w:r w:rsidRPr="003161FB">
        <w:rPr>
          <w:rFonts w:ascii="Arial" w:eastAsia="Times New Roman" w:hAnsi="Arial" w:cs="Arial"/>
          <w:color w:val="0D0D0D"/>
          <w:kern w:val="28"/>
          <w:sz w:val="20"/>
          <w:szCs w:val="20"/>
          <w:lang w:val="en-US" w:eastAsia="en-GB"/>
          <w14:cntxtAlts/>
        </w:rPr>
        <w:t xml:space="preserve"> the use of cooperative learning techniques and children engaging in learning 1+2 language, French.  Children had the opportunity during our French café to apply the language skills they have acquired in French. Staff, pupils and parents have also engaged in ongoing learning </w:t>
      </w:r>
      <w:r w:rsidR="0014433C">
        <w:rPr>
          <w:rFonts w:ascii="Arial" w:eastAsia="Times New Roman" w:hAnsi="Arial" w:cs="Arial"/>
          <w:color w:val="0D0D0D"/>
          <w:kern w:val="28"/>
          <w:sz w:val="20"/>
          <w:szCs w:val="20"/>
          <w:lang w:val="en-US" w:eastAsia="en-GB"/>
          <w14:cntxtAlts/>
        </w:rPr>
        <w:t xml:space="preserve">about and </w:t>
      </w:r>
      <w:r w:rsidRPr="003161FB">
        <w:rPr>
          <w:rFonts w:ascii="Arial" w:eastAsia="Times New Roman" w:hAnsi="Arial" w:cs="Arial"/>
          <w:color w:val="0D0D0D"/>
          <w:kern w:val="28"/>
          <w:sz w:val="20"/>
          <w:szCs w:val="20"/>
          <w:lang w:val="en-US" w:eastAsia="en-GB"/>
          <w14:cntxtAlts/>
        </w:rPr>
        <w:t xml:space="preserve">discussion of </w:t>
      </w:r>
      <w:r w:rsidR="0014433C">
        <w:rPr>
          <w:rFonts w:ascii="Arial" w:eastAsia="Times New Roman" w:hAnsi="Arial" w:cs="Arial"/>
          <w:color w:val="0D0D0D"/>
          <w:kern w:val="28"/>
          <w:sz w:val="20"/>
          <w:szCs w:val="20"/>
          <w:lang w:val="en-US" w:eastAsia="en-GB"/>
          <w14:cntxtAlts/>
        </w:rPr>
        <w:t xml:space="preserve">the </w:t>
      </w:r>
      <w:r w:rsidRPr="003161FB">
        <w:rPr>
          <w:rFonts w:ascii="Arial" w:eastAsia="Times New Roman" w:hAnsi="Arial" w:cs="Arial"/>
          <w:color w:val="0D0D0D"/>
          <w:kern w:val="28"/>
          <w:sz w:val="20"/>
          <w:szCs w:val="20"/>
          <w:lang w:val="en-US" w:eastAsia="en-GB"/>
          <w14:cntxtAlts/>
        </w:rPr>
        <w:t>SHANARRI</w:t>
      </w:r>
      <w:r w:rsidR="0014433C">
        <w:rPr>
          <w:rFonts w:ascii="Arial" w:eastAsia="Times New Roman" w:hAnsi="Arial" w:cs="Arial"/>
          <w:color w:val="0D0D0D"/>
          <w:kern w:val="28"/>
          <w:sz w:val="20"/>
          <w:szCs w:val="20"/>
          <w:lang w:val="en-US" w:eastAsia="en-GB"/>
          <w14:cntxtAlts/>
        </w:rPr>
        <w:t xml:space="preserve"> wellbeing wheel</w:t>
      </w:r>
      <w:r w:rsidRPr="003161FB">
        <w:rPr>
          <w:rFonts w:ascii="Arial" w:eastAsia="Times New Roman" w:hAnsi="Arial" w:cs="Arial"/>
          <w:color w:val="0D0D0D"/>
          <w:kern w:val="28"/>
          <w:sz w:val="20"/>
          <w:szCs w:val="20"/>
          <w:lang w:val="en-US" w:eastAsia="en-GB"/>
          <w14:cntxtAlts/>
        </w:rPr>
        <w:t xml:space="preserve"> in relation to children’s life and learning. </w:t>
      </w:r>
    </w:p>
    <w:p w:rsidR="003161FB" w:rsidRPr="003161FB" w:rsidRDefault="003161FB" w:rsidP="003161FB">
      <w:pPr>
        <w:spacing w:line="268" w:lineRule="auto"/>
        <w:jc w:val="both"/>
        <w:rPr>
          <w:rFonts w:ascii="Arial" w:hAnsi="Arial" w:cs="Arial"/>
          <w:sz w:val="20"/>
          <w:szCs w:val="20"/>
        </w:rPr>
      </w:pPr>
      <w:r w:rsidRPr="003161FB">
        <w:rPr>
          <w:rFonts w:ascii="Arial" w:eastAsia="Times New Roman" w:hAnsi="Arial" w:cs="Arial"/>
          <w:color w:val="0D0D0D"/>
          <w:kern w:val="28"/>
          <w:sz w:val="20"/>
          <w:szCs w:val="20"/>
          <w:lang w:val="en-US" w:eastAsia="en-GB"/>
          <w14:cntxtAlts/>
        </w:rPr>
        <w:t>Learning has been shared with children and parents during Learning Evenings and afternoons, by newsletters and the school website. Children and staff have are beginning to engage in using ICT to create on</w:t>
      </w:r>
      <w:r w:rsidRPr="003161FB">
        <w:rPr>
          <w:rFonts w:ascii="Calibri" w:eastAsia="Times New Roman" w:hAnsi="Calibri" w:cs="Times New Roman"/>
          <w:color w:val="0D0D0D"/>
          <w:kern w:val="28"/>
          <w:lang w:val="en-US" w:eastAsia="en-GB"/>
          <w14:cntxtAlts/>
        </w:rPr>
        <w:t xml:space="preserve"> line learning profiles</w:t>
      </w:r>
      <w:r w:rsidR="00673D8F">
        <w:rPr>
          <w:rFonts w:ascii="Calibri" w:eastAsia="Times New Roman" w:hAnsi="Calibri" w:cs="Times New Roman"/>
          <w:color w:val="0D0D0D"/>
          <w:kern w:val="28"/>
          <w:lang w:val="en-US" w:eastAsia="en-GB"/>
          <w14:cntxtAlts/>
        </w:rPr>
        <w:t xml:space="preserve"> similar to those</w:t>
      </w:r>
      <w:r w:rsidR="00EE241F">
        <w:rPr>
          <w:rFonts w:ascii="Calibri" w:eastAsia="Times New Roman" w:hAnsi="Calibri" w:cs="Times New Roman"/>
          <w:color w:val="0D0D0D"/>
          <w:kern w:val="28"/>
          <w:lang w:val="en-US" w:eastAsia="en-GB"/>
          <w14:cntxtAlts/>
        </w:rPr>
        <w:t xml:space="preserve"> currently</w:t>
      </w:r>
      <w:r w:rsidR="00673D8F">
        <w:rPr>
          <w:rFonts w:ascii="Calibri" w:eastAsia="Times New Roman" w:hAnsi="Calibri" w:cs="Times New Roman"/>
          <w:color w:val="0D0D0D"/>
          <w:kern w:val="28"/>
          <w:lang w:val="en-US" w:eastAsia="en-GB"/>
          <w14:cntxtAlts/>
        </w:rPr>
        <w:t xml:space="preserve"> used in the Nursery</w:t>
      </w:r>
    </w:p>
    <w:sectPr w:rsidR="003161FB" w:rsidRPr="003161FB" w:rsidSect="003161FB">
      <w:pgSz w:w="16838" w:h="11906" w:orient="landscape" w:code="9"/>
      <w:pgMar w:top="993" w:right="1440" w:bottom="426"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127"/>
    <w:multiLevelType w:val="hybridMultilevel"/>
    <w:tmpl w:val="E85835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65CF0"/>
    <w:multiLevelType w:val="hybridMultilevel"/>
    <w:tmpl w:val="7B34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5901B4"/>
    <w:multiLevelType w:val="hybridMultilevel"/>
    <w:tmpl w:val="2DA20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CE3755"/>
    <w:multiLevelType w:val="hybridMultilevel"/>
    <w:tmpl w:val="D282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FB"/>
    <w:rsid w:val="00010AE9"/>
    <w:rsid w:val="000117DE"/>
    <w:rsid w:val="0002057E"/>
    <w:rsid w:val="00024F4D"/>
    <w:rsid w:val="000260F3"/>
    <w:rsid w:val="00044A25"/>
    <w:rsid w:val="0006538A"/>
    <w:rsid w:val="00075D6C"/>
    <w:rsid w:val="00083E7A"/>
    <w:rsid w:val="00094133"/>
    <w:rsid w:val="0009562A"/>
    <w:rsid w:val="000A5DEA"/>
    <w:rsid w:val="000B4B9D"/>
    <w:rsid w:val="000E2869"/>
    <w:rsid w:val="000E31FE"/>
    <w:rsid w:val="0011177A"/>
    <w:rsid w:val="00126D4F"/>
    <w:rsid w:val="00133492"/>
    <w:rsid w:val="0014433C"/>
    <w:rsid w:val="00174A5B"/>
    <w:rsid w:val="001A4427"/>
    <w:rsid w:val="001A5DBC"/>
    <w:rsid w:val="001B408E"/>
    <w:rsid w:val="001C4C62"/>
    <w:rsid w:val="001D1E02"/>
    <w:rsid w:val="001E1031"/>
    <w:rsid w:val="001E37E0"/>
    <w:rsid w:val="00221EC0"/>
    <w:rsid w:val="002316B6"/>
    <w:rsid w:val="00234767"/>
    <w:rsid w:val="0024179F"/>
    <w:rsid w:val="0025727C"/>
    <w:rsid w:val="00261A82"/>
    <w:rsid w:val="00262C68"/>
    <w:rsid w:val="00291A57"/>
    <w:rsid w:val="00294D3C"/>
    <w:rsid w:val="002A183A"/>
    <w:rsid w:val="002D7FC1"/>
    <w:rsid w:val="002F0185"/>
    <w:rsid w:val="00306451"/>
    <w:rsid w:val="00311F05"/>
    <w:rsid w:val="003161FB"/>
    <w:rsid w:val="00342D7E"/>
    <w:rsid w:val="00342DD2"/>
    <w:rsid w:val="0034679A"/>
    <w:rsid w:val="00365106"/>
    <w:rsid w:val="00376978"/>
    <w:rsid w:val="003A4F06"/>
    <w:rsid w:val="003A5FA4"/>
    <w:rsid w:val="003C64FF"/>
    <w:rsid w:val="003D1A45"/>
    <w:rsid w:val="003E019D"/>
    <w:rsid w:val="00401C9C"/>
    <w:rsid w:val="00407883"/>
    <w:rsid w:val="00421BFD"/>
    <w:rsid w:val="0042702A"/>
    <w:rsid w:val="00427087"/>
    <w:rsid w:val="00427230"/>
    <w:rsid w:val="004448C8"/>
    <w:rsid w:val="00444FA0"/>
    <w:rsid w:val="0045050F"/>
    <w:rsid w:val="00473173"/>
    <w:rsid w:val="0049677B"/>
    <w:rsid w:val="004C0FF8"/>
    <w:rsid w:val="004E39B1"/>
    <w:rsid w:val="004F718B"/>
    <w:rsid w:val="0050242F"/>
    <w:rsid w:val="0053123C"/>
    <w:rsid w:val="00546F1F"/>
    <w:rsid w:val="00563BB9"/>
    <w:rsid w:val="00572477"/>
    <w:rsid w:val="005970E6"/>
    <w:rsid w:val="005B1925"/>
    <w:rsid w:val="005C4C41"/>
    <w:rsid w:val="005F612E"/>
    <w:rsid w:val="00626333"/>
    <w:rsid w:val="00637414"/>
    <w:rsid w:val="00655436"/>
    <w:rsid w:val="00657B8A"/>
    <w:rsid w:val="00663E53"/>
    <w:rsid w:val="00673D8F"/>
    <w:rsid w:val="00686479"/>
    <w:rsid w:val="00693203"/>
    <w:rsid w:val="006B296A"/>
    <w:rsid w:val="00722C73"/>
    <w:rsid w:val="00743D65"/>
    <w:rsid w:val="00744C2E"/>
    <w:rsid w:val="00754D2A"/>
    <w:rsid w:val="00782DB2"/>
    <w:rsid w:val="00794D05"/>
    <w:rsid w:val="007957AF"/>
    <w:rsid w:val="007B1B9A"/>
    <w:rsid w:val="007C1781"/>
    <w:rsid w:val="007C4E65"/>
    <w:rsid w:val="007D4F12"/>
    <w:rsid w:val="007D618C"/>
    <w:rsid w:val="00800C87"/>
    <w:rsid w:val="008023E8"/>
    <w:rsid w:val="00811B0F"/>
    <w:rsid w:val="00823931"/>
    <w:rsid w:val="008273B6"/>
    <w:rsid w:val="00834A16"/>
    <w:rsid w:val="008468A3"/>
    <w:rsid w:val="00894C1C"/>
    <w:rsid w:val="008C0222"/>
    <w:rsid w:val="008C5444"/>
    <w:rsid w:val="008C7F61"/>
    <w:rsid w:val="008D768C"/>
    <w:rsid w:val="008E0C4A"/>
    <w:rsid w:val="008F4E2B"/>
    <w:rsid w:val="00900013"/>
    <w:rsid w:val="009060E3"/>
    <w:rsid w:val="0091465E"/>
    <w:rsid w:val="00924A55"/>
    <w:rsid w:val="009328B9"/>
    <w:rsid w:val="00932B31"/>
    <w:rsid w:val="00965A1D"/>
    <w:rsid w:val="0097390C"/>
    <w:rsid w:val="009B5114"/>
    <w:rsid w:val="009D7F82"/>
    <w:rsid w:val="009F450F"/>
    <w:rsid w:val="00A25FD3"/>
    <w:rsid w:val="00A425C7"/>
    <w:rsid w:val="00A479B7"/>
    <w:rsid w:val="00A50090"/>
    <w:rsid w:val="00A51D4E"/>
    <w:rsid w:val="00A73C0B"/>
    <w:rsid w:val="00A9198A"/>
    <w:rsid w:val="00A96501"/>
    <w:rsid w:val="00AA1F7B"/>
    <w:rsid w:val="00AA2BBE"/>
    <w:rsid w:val="00AB3104"/>
    <w:rsid w:val="00AD7005"/>
    <w:rsid w:val="00AF27E3"/>
    <w:rsid w:val="00AF782C"/>
    <w:rsid w:val="00B0508A"/>
    <w:rsid w:val="00B128E4"/>
    <w:rsid w:val="00B21F75"/>
    <w:rsid w:val="00B339FB"/>
    <w:rsid w:val="00B460C1"/>
    <w:rsid w:val="00B73E07"/>
    <w:rsid w:val="00B92129"/>
    <w:rsid w:val="00B96C37"/>
    <w:rsid w:val="00BC0235"/>
    <w:rsid w:val="00BD2A1E"/>
    <w:rsid w:val="00BE7D66"/>
    <w:rsid w:val="00BF3C5F"/>
    <w:rsid w:val="00BF6B79"/>
    <w:rsid w:val="00C006E3"/>
    <w:rsid w:val="00C11A7F"/>
    <w:rsid w:val="00C26EBD"/>
    <w:rsid w:val="00C30916"/>
    <w:rsid w:val="00C5545E"/>
    <w:rsid w:val="00C722C6"/>
    <w:rsid w:val="00CA1863"/>
    <w:rsid w:val="00CB6F7F"/>
    <w:rsid w:val="00CC7279"/>
    <w:rsid w:val="00CD36E2"/>
    <w:rsid w:val="00D12B66"/>
    <w:rsid w:val="00D26456"/>
    <w:rsid w:val="00D368C4"/>
    <w:rsid w:val="00D40D2C"/>
    <w:rsid w:val="00D53A38"/>
    <w:rsid w:val="00D61B66"/>
    <w:rsid w:val="00D6350B"/>
    <w:rsid w:val="00D75797"/>
    <w:rsid w:val="00D96024"/>
    <w:rsid w:val="00D964CB"/>
    <w:rsid w:val="00D970A1"/>
    <w:rsid w:val="00DC5D2F"/>
    <w:rsid w:val="00DC76E3"/>
    <w:rsid w:val="00DF1FB8"/>
    <w:rsid w:val="00E126AB"/>
    <w:rsid w:val="00E25EC3"/>
    <w:rsid w:val="00E31DEF"/>
    <w:rsid w:val="00E53E65"/>
    <w:rsid w:val="00E56DF2"/>
    <w:rsid w:val="00E63333"/>
    <w:rsid w:val="00E64246"/>
    <w:rsid w:val="00E66E86"/>
    <w:rsid w:val="00E7054E"/>
    <w:rsid w:val="00E839FD"/>
    <w:rsid w:val="00EB1F7A"/>
    <w:rsid w:val="00EB67B2"/>
    <w:rsid w:val="00EE241F"/>
    <w:rsid w:val="00EE24F5"/>
    <w:rsid w:val="00EF7664"/>
    <w:rsid w:val="00F463CB"/>
    <w:rsid w:val="00F616AD"/>
    <w:rsid w:val="00F62BC4"/>
    <w:rsid w:val="00F67F1C"/>
    <w:rsid w:val="00F72DF5"/>
    <w:rsid w:val="00FA0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1FB"/>
    <w:pPr>
      <w:ind w:left="720"/>
      <w:contextualSpacing/>
    </w:pPr>
  </w:style>
  <w:style w:type="paragraph" w:styleId="BalloonText">
    <w:name w:val="Balloon Text"/>
    <w:basedOn w:val="Normal"/>
    <w:link w:val="BalloonTextChar"/>
    <w:uiPriority w:val="99"/>
    <w:semiHidden/>
    <w:unhideWhenUsed/>
    <w:rsid w:val="0031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FB"/>
    <w:rPr>
      <w:rFonts w:ascii="Tahoma" w:hAnsi="Tahoma" w:cs="Tahoma"/>
      <w:sz w:val="16"/>
      <w:szCs w:val="16"/>
    </w:rPr>
  </w:style>
  <w:style w:type="character" w:styleId="CommentReference">
    <w:name w:val="annotation reference"/>
    <w:basedOn w:val="DefaultParagraphFont"/>
    <w:uiPriority w:val="99"/>
    <w:semiHidden/>
    <w:unhideWhenUsed/>
    <w:rsid w:val="007D618C"/>
    <w:rPr>
      <w:sz w:val="16"/>
      <w:szCs w:val="16"/>
    </w:rPr>
  </w:style>
  <w:style w:type="paragraph" w:styleId="CommentText">
    <w:name w:val="annotation text"/>
    <w:basedOn w:val="Normal"/>
    <w:link w:val="CommentTextChar"/>
    <w:uiPriority w:val="99"/>
    <w:semiHidden/>
    <w:unhideWhenUsed/>
    <w:rsid w:val="007D618C"/>
    <w:pPr>
      <w:spacing w:line="240" w:lineRule="auto"/>
    </w:pPr>
    <w:rPr>
      <w:sz w:val="20"/>
      <w:szCs w:val="20"/>
    </w:rPr>
  </w:style>
  <w:style w:type="character" w:customStyle="1" w:styleId="CommentTextChar">
    <w:name w:val="Comment Text Char"/>
    <w:basedOn w:val="DefaultParagraphFont"/>
    <w:link w:val="CommentText"/>
    <w:uiPriority w:val="99"/>
    <w:semiHidden/>
    <w:rsid w:val="007D618C"/>
    <w:rPr>
      <w:sz w:val="20"/>
      <w:szCs w:val="20"/>
    </w:rPr>
  </w:style>
  <w:style w:type="paragraph" w:styleId="CommentSubject">
    <w:name w:val="annotation subject"/>
    <w:basedOn w:val="CommentText"/>
    <w:next w:val="CommentText"/>
    <w:link w:val="CommentSubjectChar"/>
    <w:uiPriority w:val="99"/>
    <w:semiHidden/>
    <w:unhideWhenUsed/>
    <w:rsid w:val="007D618C"/>
    <w:rPr>
      <w:b/>
      <w:bCs/>
    </w:rPr>
  </w:style>
  <w:style w:type="character" w:customStyle="1" w:styleId="CommentSubjectChar">
    <w:name w:val="Comment Subject Char"/>
    <w:basedOn w:val="CommentTextChar"/>
    <w:link w:val="CommentSubject"/>
    <w:uiPriority w:val="99"/>
    <w:semiHidden/>
    <w:rsid w:val="007D61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1FB"/>
    <w:pPr>
      <w:ind w:left="720"/>
      <w:contextualSpacing/>
    </w:pPr>
  </w:style>
  <w:style w:type="paragraph" w:styleId="BalloonText">
    <w:name w:val="Balloon Text"/>
    <w:basedOn w:val="Normal"/>
    <w:link w:val="BalloonTextChar"/>
    <w:uiPriority w:val="99"/>
    <w:semiHidden/>
    <w:unhideWhenUsed/>
    <w:rsid w:val="0031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FB"/>
    <w:rPr>
      <w:rFonts w:ascii="Tahoma" w:hAnsi="Tahoma" w:cs="Tahoma"/>
      <w:sz w:val="16"/>
      <w:szCs w:val="16"/>
    </w:rPr>
  </w:style>
  <w:style w:type="character" w:styleId="CommentReference">
    <w:name w:val="annotation reference"/>
    <w:basedOn w:val="DefaultParagraphFont"/>
    <w:uiPriority w:val="99"/>
    <w:semiHidden/>
    <w:unhideWhenUsed/>
    <w:rsid w:val="007D618C"/>
    <w:rPr>
      <w:sz w:val="16"/>
      <w:szCs w:val="16"/>
    </w:rPr>
  </w:style>
  <w:style w:type="paragraph" w:styleId="CommentText">
    <w:name w:val="annotation text"/>
    <w:basedOn w:val="Normal"/>
    <w:link w:val="CommentTextChar"/>
    <w:uiPriority w:val="99"/>
    <w:semiHidden/>
    <w:unhideWhenUsed/>
    <w:rsid w:val="007D618C"/>
    <w:pPr>
      <w:spacing w:line="240" w:lineRule="auto"/>
    </w:pPr>
    <w:rPr>
      <w:sz w:val="20"/>
      <w:szCs w:val="20"/>
    </w:rPr>
  </w:style>
  <w:style w:type="character" w:customStyle="1" w:styleId="CommentTextChar">
    <w:name w:val="Comment Text Char"/>
    <w:basedOn w:val="DefaultParagraphFont"/>
    <w:link w:val="CommentText"/>
    <w:uiPriority w:val="99"/>
    <w:semiHidden/>
    <w:rsid w:val="007D618C"/>
    <w:rPr>
      <w:sz w:val="20"/>
      <w:szCs w:val="20"/>
    </w:rPr>
  </w:style>
  <w:style w:type="paragraph" w:styleId="CommentSubject">
    <w:name w:val="annotation subject"/>
    <w:basedOn w:val="CommentText"/>
    <w:next w:val="CommentText"/>
    <w:link w:val="CommentSubjectChar"/>
    <w:uiPriority w:val="99"/>
    <w:semiHidden/>
    <w:unhideWhenUsed/>
    <w:rsid w:val="007D618C"/>
    <w:rPr>
      <w:b/>
      <w:bCs/>
    </w:rPr>
  </w:style>
  <w:style w:type="character" w:customStyle="1" w:styleId="CommentSubjectChar">
    <w:name w:val="Comment Subject Char"/>
    <w:basedOn w:val="CommentTextChar"/>
    <w:link w:val="CommentSubject"/>
    <w:uiPriority w:val="99"/>
    <w:semiHidden/>
    <w:rsid w:val="007D61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3934">
      <w:bodyDiv w:val="1"/>
      <w:marLeft w:val="0"/>
      <w:marRight w:val="0"/>
      <w:marTop w:val="0"/>
      <w:marBottom w:val="0"/>
      <w:divBdr>
        <w:top w:val="none" w:sz="0" w:space="0" w:color="auto"/>
        <w:left w:val="none" w:sz="0" w:space="0" w:color="auto"/>
        <w:bottom w:val="none" w:sz="0" w:space="0" w:color="auto"/>
        <w:right w:val="none" w:sz="0" w:space="0" w:color="auto"/>
      </w:divBdr>
    </w:div>
    <w:div w:id="576524670">
      <w:bodyDiv w:val="1"/>
      <w:marLeft w:val="0"/>
      <w:marRight w:val="0"/>
      <w:marTop w:val="0"/>
      <w:marBottom w:val="0"/>
      <w:divBdr>
        <w:top w:val="none" w:sz="0" w:space="0" w:color="auto"/>
        <w:left w:val="none" w:sz="0" w:space="0" w:color="auto"/>
        <w:bottom w:val="none" w:sz="0" w:space="0" w:color="auto"/>
        <w:right w:val="none" w:sz="0" w:space="0" w:color="auto"/>
      </w:divBdr>
    </w:div>
    <w:div w:id="1260874830">
      <w:bodyDiv w:val="1"/>
      <w:marLeft w:val="0"/>
      <w:marRight w:val="0"/>
      <w:marTop w:val="0"/>
      <w:marBottom w:val="0"/>
      <w:divBdr>
        <w:top w:val="none" w:sz="0" w:space="0" w:color="auto"/>
        <w:left w:val="none" w:sz="0" w:space="0" w:color="auto"/>
        <w:bottom w:val="none" w:sz="0" w:space="0" w:color="auto"/>
        <w:right w:val="none" w:sz="0" w:space="0" w:color="auto"/>
      </w:divBdr>
    </w:div>
    <w:div w:id="21332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Miller</dc:creator>
  <cp:lastModifiedBy>Brittany Murray</cp:lastModifiedBy>
  <cp:revision>2</cp:revision>
  <cp:lastPrinted>2017-08-30T12:55:00Z</cp:lastPrinted>
  <dcterms:created xsi:type="dcterms:W3CDTF">2017-08-30T12:58:00Z</dcterms:created>
  <dcterms:modified xsi:type="dcterms:W3CDTF">2017-08-30T12:58:00Z</dcterms:modified>
</cp:coreProperties>
</file>