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5B" w:rsidRDefault="006404FE" w:rsidP="0036705B">
      <w:pPr>
        <w:rPr>
          <w:rFonts w:ascii="Arial" w:hAnsi="Arial" w:cs="Arial"/>
          <w:sz w:val="24"/>
        </w:rPr>
      </w:pPr>
      <w:r>
        <w:rPr>
          <w:rFonts w:ascii="Arial" w:hAnsi="Arial" w:cs="Arial"/>
          <w:sz w:val="24"/>
        </w:rPr>
        <w:t>17</w:t>
      </w:r>
      <w:r w:rsidRPr="006404FE">
        <w:rPr>
          <w:rFonts w:ascii="Arial" w:hAnsi="Arial" w:cs="Arial"/>
          <w:sz w:val="24"/>
          <w:vertAlign w:val="superscript"/>
        </w:rPr>
        <w:t>th</w:t>
      </w:r>
      <w:r>
        <w:rPr>
          <w:rFonts w:ascii="Arial" w:hAnsi="Arial" w:cs="Arial"/>
          <w:sz w:val="24"/>
        </w:rPr>
        <w:t xml:space="preserve"> August 2016</w:t>
      </w:r>
      <w:bookmarkStart w:id="0" w:name="_GoBack"/>
      <w:bookmarkEnd w:id="0"/>
    </w:p>
    <w:p w:rsidR="0036705B" w:rsidRDefault="0036705B" w:rsidP="0036705B">
      <w:pPr>
        <w:rPr>
          <w:rFonts w:ascii="Arial" w:hAnsi="Arial" w:cs="Arial"/>
          <w:sz w:val="24"/>
        </w:rPr>
      </w:pPr>
    </w:p>
    <w:p w:rsidR="0036705B" w:rsidRDefault="0036705B" w:rsidP="0036705B">
      <w:pPr>
        <w:rPr>
          <w:rFonts w:ascii="Arial" w:hAnsi="Arial" w:cs="Arial"/>
          <w:sz w:val="24"/>
        </w:rPr>
      </w:pPr>
    </w:p>
    <w:p w:rsidR="0036705B" w:rsidRPr="0036705B" w:rsidRDefault="0036705B" w:rsidP="0036705B">
      <w:pPr>
        <w:rPr>
          <w:rFonts w:ascii="Arial" w:hAnsi="Arial" w:cs="Arial"/>
          <w:sz w:val="24"/>
        </w:rPr>
      </w:pPr>
      <w:r w:rsidRPr="0036705B">
        <w:rPr>
          <w:rFonts w:ascii="Arial" w:hAnsi="Arial" w:cs="Arial"/>
          <w:sz w:val="24"/>
        </w:rPr>
        <w:t>Dear Parents/Carers,</w:t>
      </w:r>
    </w:p>
    <w:p w:rsidR="0036705B" w:rsidRDefault="0036705B" w:rsidP="0036705B">
      <w:pPr>
        <w:rPr>
          <w:rFonts w:ascii="Arial" w:hAnsi="Arial" w:cs="Arial"/>
          <w:sz w:val="24"/>
        </w:rPr>
      </w:pPr>
    </w:p>
    <w:p w:rsidR="0036705B" w:rsidRDefault="0036705B" w:rsidP="0036705B">
      <w:pPr>
        <w:rPr>
          <w:rFonts w:ascii="Arial" w:hAnsi="Arial" w:cs="Arial"/>
          <w:sz w:val="24"/>
        </w:rPr>
      </w:pPr>
    </w:p>
    <w:p w:rsidR="0036705B" w:rsidRPr="0036705B" w:rsidRDefault="0036705B" w:rsidP="0036705B">
      <w:pPr>
        <w:rPr>
          <w:rFonts w:ascii="Arial" w:hAnsi="Arial" w:cs="Arial"/>
          <w:sz w:val="24"/>
        </w:rPr>
      </w:pPr>
    </w:p>
    <w:p w:rsidR="0036705B" w:rsidRPr="0036705B" w:rsidRDefault="0036705B" w:rsidP="0036705B">
      <w:pPr>
        <w:rPr>
          <w:rFonts w:ascii="Arial" w:hAnsi="Arial" w:cs="Arial"/>
          <w:b/>
          <w:bCs/>
          <w:sz w:val="24"/>
          <w:u w:val="single"/>
        </w:rPr>
      </w:pPr>
      <w:r w:rsidRPr="0036705B">
        <w:rPr>
          <w:rFonts w:ascii="Arial" w:hAnsi="Arial" w:cs="Arial"/>
          <w:b/>
          <w:bCs/>
          <w:sz w:val="24"/>
          <w:u w:val="single"/>
        </w:rPr>
        <w:t>Adult Use of Computer in School</w:t>
      </w:r>
    </w:p>
    <w:p w:rsidR="0036705B" w:rsidRPr="0036705B" w:rsidRDefault="0036705B" w:rsidP="0036705B">
      <w:pPr>
        <w:rPr>
          <w:rFonts w:ascii="Arial" w:hAnsi="Arial" w:cs="Arial"/>
          <w:sz w:val="24"/>
          <w:lang w:eastAsia="en-GB"/>
        </w:rPr>
      </w:pPr>
      <w:r w:rsidRPr="0036705B">
        <w:rPr>
          <w:rFonts w:ascii="Arial" w:hAnsi="Arial" w:cs="Arial"/>
          <w:sz w:val="24"/>
        </w:rPr>
        <w:t xml:space="preserve">The Welfare Rights team in Perth and Kinross Council is very keen to ensure that as many people have access to benefits as is possible. This includes families, single people and older citizens. You may even have older relative who could be entitled to allowances due to their age or health. A computer is available in school so that families can use it to find out information about Welfare Rights for themselves. This computer can be borrowed (within school) from the school office. I would encourage you to use this facility. If you prefer to contact Welfare Rights by phone, the number is: </w:t>
      </w:r>
      <w:r w:rsidRPr="0036705B">
        <w:rPr>
          <w:rFonts w:ascii="Arial" w:hAnsi="Arial" w:cs="Arial"/>
          <w:sz w:val="24"/>
          <w:lang w:eastAsia="en-GB"/>
        </w:rPr>
        <w:t>01738 476905.</w:t>
      </w:r>
    </w:p>
    <w:p w:rsidR="0036705B" w:rsidRPr="0036705B" w:rsidRDefault="0036705B" w:rsidP="0036705B">
      <w:pPr>
        <w:rPr>
          <w:rFonts w:ascii="Arial" w:hAnsi="Arial" w:cs="Arial"/>
          <w:sz w:val="24"/>
          <w:lang w:eastAsia="en-GB"/>
        </w:rPr>
      </w:pPr>
    </w:p>
    <w:p w:rsidR="0036705B" w:rsidRPr="0036705B" w:rsidRDefault="0036705B" w:rsidP="0036705B">
      <w:pPr>
        <w:rPr>
          <w:rFonts w:ascii="Arial" w:hAnsi="Arial" w:cs="Arial"/>
          <w:b/>
          <w:bCs/>
          <w:sz w:val="24"/>
          <w:u w:val="single"/>
          <w:lang w:eastAsia="en-GB"/>
        </w:rPr>
      </w:pPr>
      <w:r w:rsidRPr="0036705B">
        <w:rPr>
          <w:rFonts w:ascii="Arial" w:hAnsi="Arial" w:cs="Arial"/>
          <w:b/>
          <w:bCs/>
          <w:sz w:val="24"/>
          <w:u w:val="single"/>
          <w:lang w:eastAsia="en-GB"/>
        </w:rPr>
        <w:t>Free School Lunches</w:t>
      </w:r>
    </w:p>
    <w:p w:rsidR="0036705B" w:rsidRPr="0036705B" w:rsidRDefault="0036705B" w:rsidP="0036705B">
      <w:pPr>
        <w:rPr>
          <w:rFonts w:ascii="Arial" w:hAnsi="Arial" w:cs="Arial"/>
          <w:sz w:val="24"/>
          <w:lang w:eastAsia="en-GB"/>
        </w:rPr>
      </w:pPr>
      <w:r w:rsidRPr="0036705B">
        <w:rPr>
          <w:rFonts w:ascii="Arial" w:hAnsi="Arial" w:cs="Arial"/>
          <w:sz w:val="24"/>
          <w:lang w:eastAsia="en-GB"/>
        </w:rPr>
        <w:t>You may be entitled to free lunches for your child but you must apply directly to Pullar House. Unfortunately, the school is unable to process this for you. We can give you a form but we do not make any decisions about this. If you need help with English language, the school can give you some support with this. Please remember that lunches are already free for children in P1, P2 and P3 but every other child will either have pay for lunches or be accepted for a free lunch place. Lunches currently cost £2.00 per day.</w:t>
      </w:r>
    </w:p>
    <w:p w:rsidR="0036705B" w:rsidRPr="0036705B" w:rsidRDefault="0036705B" w:rsidP="0036705B">
      <w:pPr>
        <w:rPr>
          <w:rFonts w:ascii="Arial" w:hAnsi="Arial" w:cs="Arial"/>
          <w:sz w:val="24"/>
          <w:lang w:eastAsia="en-GB"/>
        </w:rPr>
      </w:pPr>
    </w:p>
    <w:p w:rsidR="0036705B" w:rsidRPr="0036705B" w:rsidRDefault="0036705B" w:rsidP="0036705B">
      <w:pPr>
        <w:rPr>
          <w:rFonts w:ascii="Arial" w:hAnsi="Arial" w:cs="Arial"/>
          <w:b/>
          <w:bCs/>
          <w:sz w:val="24"/>
          <w:u w:val="single"/>
          <w:lang w:eastAsia="en-GB"/>
        </w:rPr>
      </w:pPr>
      <w:r w:rsidRPr="0036705B">
        <w:rPr>
          <w:rFonts w:ascii="Arial" w:hAnsi="Arial" w:cs="Arial"/>
          <w:b/>
          <w:bCs/>
          <w:sz w:val="24"/>
          <w:u w:val="single"/>
          <w:lang w:eastAsia="en-GB"/>
        </w:rPr>
        <w:t>Parent Pay</w:t>
      </w:r>
    </w:p>
    <w:p w:rsidR="0036705B" w:rsidRPr="0036705B" w:rsidRDefault="0036705B" w:rsidP="0036705B">
      <w:pPr>
        <w:rPr>
          <w:rFonts w:ascii="Arial" w:hAnsi="Arial" w:cs="Arial"/>
          <w:sz w:val="24"/>
          <w:lang w:eastAsia="en-GB"/>
        </w:rPr>
      </w:pPr>
      <w:r w:rsidRPr="0036705B">
        <w:rPr>
          <w:rFonts w:ascii="Arial" w:hAnsi="Arial" w:cs="Arial"/>
          <w:sz w:val="24"/>
          <w:lang w:eastAsia="en-GB"/>
        </w:rPr>
        <w:t>Please help us by making use of Parent Pay to pay for nursery snacks, school lunches, uniform etc. If you cannot remember your login details, please come to the school office and we can provide you with a new activation letter that will have your login details on it.</w:t>
      </w:r>
    </w:p>
    <w:p w:rsidR="0036705B" w:rsidRPr="0036705B" w:rsidRDefault="0036705B" w:rsidP="0036705B">
      <w:pPr>
        <w:rPr>
          <w:rFonts w:ascii="Arial" w:hAnsi="Arial" w:cs="Arial"/>
          <w:sz w:val="24"/>
          <w:lang w:eastAsia="en-GB"/>
        </w:rPr>
      </w:pPr>
    </w:p>
    <w:p w:rsidR="0036705B" w:rsidRPr="0036705B" w:rsidRDefault="0036705B" w:rsidP="0036705B">
      <w:pPr>
        <w:rPr>
          <w:rFonts w:ascii="Arial" w:hAnsi="Arial" w:cs="Arial"/>
          <w:b/>
          <w:bCs/>
          <w:sz w:val="24"/>
          <w:u w:val="single"/>
          <w:lang w:eastAsia="en-GB"/>
        </w:rPr>
      </w:pPr>
      <w:r w:rsidRPr="0036705B">
        <w:rPr>
          <w:rFonts w:ascii="Arial" w:hAnsi="Arial" w:cs="Arial"/>
          <w:b/>
          <w:bCs/>
          <w:sz w:val="24"/>
          <w:u w:val="single"/>
          <w:lang w:eastAsia="en-GB"/>
        </w:rPr>
        <w:t>Response to parental question</w:t>
      </w:r>
    </w:p>
    <w:p w:rsidR="0036705B" w:rsidRPr="0036705B" w:rsidRDefault="0036705B" w:rsidP="0036705B">
      <w:pPr>
        <w:rPr>
          <w:rFonts w:ascii="Arial" w:hAnsi="Arial" w:cs="Arial"/>
          <w:sz w:val="24"/>
          <w:lang w:eastAsia="en-GB"/>
        </w:rPr>
      </w:pPr>
      <w:r w:rsidRPr="0036705B">
        <w:rPr>
          <w:rFonts w:ascii="Arial" w:hAnsi="Arial" w:cs="Arial"/>
          <w:sz w:val="24"/>
          <w:lang w:eastAsia="en-GB"/>
        </w:rPr>
        <w:t>Today, a number of parents asked me how composite classes actually work. I am very happy to explain this but it would be most useful if we held a short meeting to do this. I have arranged to do this in the school hall at 2.30pm on Tuesday 23</w:t>
      </w:r>
      <w:r w:rsidRPr="0036705B">
        <w:rPr>
          <w:rFonts w:ascii="Arial" w:hAnsi="Arial" w:cs="Arial"/>
          <w:sz w:val="24"/>
          <w:vertAlign w:val="superscript"/>
          <w:lang w:eastAsia="en-GB"/>
        </w:rPr>
        <w:t>rd</w:t>
      </w:r>
      <w:r w:rsidRPr="0036705B">
        <w:rPr>
          <w:rFonts w:ascii="Arial" w:hAnsi="Arial" w:cs="Arial"/>
          <w:sz w:val="24"/>
          <w:lang w:eastAsia="en-GB"/>
        </w:rPr>
        <w:t xml:space="preserve"> August 2016. Dorota will be available to translate to Polish. I will ask Ecaterina to attend for Romanian speakers. Thank you for raising this question. I like the idea of responding to your questions, rather than just telling you what we hope you want to know. I hope that this can be the first of many such sessions.</w:t>
      </w:r>
    </w:p>
    <w:p w:rsidR="0036705B" w:rsidRPr="0036705B" w:rsidRDefault="0036705B" w:rsidP="0036705B">
      <w:pPr>
        <w:rPr>
          <w:rFonts w:ascii="Arial" w:hAnsi="Arial" w:cs="Arial"/>
          <w:sz w:val="24"/>
          <w:lang w:eastAsia="en-GB"/>
        </w:rPr>
      </w:pPr>
    </w:p>
    <w:p w:rsidR="0036705B" w:rsidRDefault="0036705B" w:rsidP="0036705B">
      <w:pPr>
        <w:rPr>
          <w:rFonts w:ascii="Arial" w:hAnsi="Arial" w:cs="Arial"/>
          <w:sz w:val="24"/>
        </w:rPr>
      </w:pPr>
    </w:p>
    <w:p w:rsidR="0036705B" w:rsidRDefault="0036705B" w:rsidP="0036705B">
      <w:pPr>
        <w:rPr>
          <w:rFonts w:ascii="Arial" w:hAnsi="Arial" w:cs="Arial"/>
          <w:sz w:val="24"/>
        </w:rPr>
      </w:pPr>
    </w:p>
    <w:p w:rsidR="0036705B" w:rsidRPr="0036705B" w:rsidRDefault="0036705B" w:rsidP="0036705B">
      <w:pPr>
        <w:rPr>
          <w:rFonts w:ascii="Arial" w:hAnsi="Arial" w:cs="Arial"/>
          <w:sz w:val="24"/>
        </w:rPr>
      </w:pPr>
      <w:r w:rsidRPr="0036705B">
        <w:rPr>
          <w:rFonts w:ascii="Arial" w:hAnsi="Arial" w:cs="Arial"/>
          <w:sz w:val="24"/>
        </w:rPr>
        <w:t>Many thanks,</w:t>
      </w:r>
    </w:p>
    <w:p w:rsidR="0036705B" w:rsidRPr="0036705B" w:rsidRDefault="0036705B" w:rsidP="0036705B">
      <w:pPr>
        <w:rPr>
          <w:rFonts w:ascii="Arial" w:hAnsi="Arial" w:cs="Arial"/>
          <w:sz w:val="24"/>
        </w:rPr>
      </w:pPr>
    </w:p>
    <w:p w:rsidR="0036705B" w:rsidRPr="0036705B" w:rsidRDefault="0036705B" w:rsidP="0036705B">
      <w:pPr>
        <w:rPr>
          <w:rFonts w:ascii="Arial" w:hAnsi="Arial" w:cs="Arial"/>
          <w:sz w:val="24"/>
        </w:rPr>
      </w:pPr>
      <w:r w:rsidRPr="0036705B">
        <w:rPr>
          <w:rFonts w:ascii="Arial" w:hAnsi="Arial" w:cs="Arial"/>
          <w:sz w:val="24"/>
        </w:rPr>
        <w:t>Peter D. Ferguson</w:t>
      </w:r>
    </w:p>
    <w:p w:rsidR="0036705B" w:rsidRPr="0036705B" w:rsidRDefault="0036705B" w:rsidP="0036705B">
      <w:pPr>
        <w:rPr>
          <w:rFonts w:ascii="Arial" w:hAnsi="Arial" w:cs="Arial"/>
          <w:sz w:val="28"/>
        </w:rPr>
      </w:pPr>
    </w:p>
    <w:p w:rsidR="00342DD2" w:rsidRPr="0036705B" w:rsidRDefault="00342DD2">
      <w:pPr>
        <w:rPr>
          <w:rFonts w:ascii="Arial" w:hAnsi="Arial" w:cs="Arial"/>
          <w:sz w:val="28"/>
        </w:rPr>
      </w:pPr>
    </w:p>
    <w:sectPr w:rsidR="00342DD2" w:rsidRPr="0036705B" w:rsidSect="0036705B">
      <w:pgSz w:w="11906" w:h="16838" w:code="9"/>
      <w:pgMar w:top="1440" w:right="1440" w:bottom="1440" w:left="1440"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5B"/>
    <w:rsid w:val="00342DD2"/>
    <w:rsid w:val="0036705B"/>
    <w:rsid w:val="00637414"/>
    <w:rsid w:val="0064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8576-F5C2-4812-A12F-075EC511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Murray</dc:creator>
  <cp:lastModifiedBy>Peter Ferguson</cp:lastModifiedBy>
  <cp:revision>2</cp:revision>
  <dcterms:created xsi:type="dcterms:W3CDTF">2016-08-19T08:54:00Z</dcterms:created>
  <dcterms:modified xsi:type="dcterms:W3CDTF">2016-08-19T09:11:00Z</dcterms:modified>
</cp:coreProperties>
</file>